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92C" w:rsidRDefault="00190D6D" w:rsidP="00286E6C">
      <w:pPr>
        <w:autoSpaceDE w:val="0"/>
        <w:autoSpaceDN w:val="0"/>
        <w:adjustRightInd w:val="0"/>
        <w:spacing w:after="0" w:line="0" w:lineRule="atLeast"/>
        <w:contextualSpacing/>
        <w:jc w:val="center"/>
        <w:rPr>
          <w:rStyle w:val="s1"/>
          <w:lang w:val="kk-KZ"/>
        </w:rPr>
      </w:pPr>
      <w:r>
        <w:rPr>
          <w:rFonts w:eastAsia="Times New Roman"/>
          <w:b/>
          <w:sz w:val="24"/>
          <w:szCs w:val="24"/>
          <w:lang w:val="kk-KZ" w:eastAsia="ru-RU"/>
        </w:rPr>
        <w:t xml:space="preserve">2020 жылға «БЖЗҚ» АҚ үшін деректер қорын басқару жүйесіне арналған лицензия сатып алу </w:t>
      </w:r>
      <w:r w:rsidR="00286E6C" w:rsidRPr="00A00583">
        <w:rPr>
          <w:rStyle w:val="s1"/>
          <w:lang w:val="kk-KZ"/>
        </w:rPr>
        <w:t>туралы шарт</w:t>
      </w:r>
    </w:p>
    <w:p w:rsidR="00286E6C" w:rsidRPr="008E7C22" w:rsidRDefault="00286E6C" w:rsidP="00286E6C">
      <w:pPr>
        <w:autoSpaceDE w:val="0"/>
        <w:autoSpaceDN w:val="0"/>
        <w:adjustRightInd w:val="0"/>
        <w:spacing w:after="0" w:line="0" w:lineRule="atLeast"/>
        <w:contextualSpacing/>
        <w:jc w:val="center"/>
        <w:rPr>
          <w:b/>
          <w:bCs/>
          <w:color w:val="000000"/>
          <w:sz w:val="24"/>
          <w:szCs w:val="24"/>
          <w:lang w:val="kk-KZ"/>
        </w:rPr>
      </w:pPr>
    </w:p>
    <w:tbl>
      <w:tblPr>
        <w:tblW w:w="0" w:type="auto"/>
        <w:tblLook w:val="04A0" w:firstRow="1" w:lastRow="0" w:firstColumn="1" w:lastColumn="0" w:noHBand="0" w:noVBand="1"/>
      </w:tblPr>
      <w:tblGrid>
        <w:gridCol w:w="3190"/>
        <w:gridCol w:w="3190"/>
        <w:gridCol w:w="3191"/>
      </w:tblGrid>
      <w:tr w:rsidR="0022792C" w:rsidRPr="00536361" w:rsidTr="00F45918">
        <w:tc>
          <w:tcPr>
            <w:tcW w:w="3190" w:type="dxa"/>
          </w:tcPr>
          <w:p w:rsidR="0022792C" w:rsidRPr="00536361" w:rsidRDefault="0022792C" w:rsidP="006E7254">
            <w:pPr>
              <w:autoSpaceDE w:val="0"/>
              <w:autoSpaceDN w:val="0"/>
              <w:spacing w:after="0" w:line="0" w:lineRule="atLeast"/>
              <w:contextualSpacing/>
              <w:jc w:val="center"/>
              <w:rPr>
                <w:rFonts w:eastAsia="Times New Roman"/>
                <w:color w:val="000000"/>
                <w:sz w:val="22"/>
                <w:lang w:val="kk-KZ" w:eastAsia="ru-RU"/>
              </w:rPr>
            </w:pPr>
            <w:r w:rsidRPr="00536361">
              <w:rPr>
                <w:rFonts w:eastAsia="Times New Roman"/>
                <w:color w:val="000000"/>
                <w:sz w:val="22"/>
                <w:lang w:val="kk-KZ" w:eastAsia="ru-RU"/>
              </w:rPr>
              <w:t>_________________________</w:t>
            </w:r>
          </w:p>
          <w:p w:rsidR="0022792C" w:rsidRPr="00536361" w:rsidRDefault="0022792C" w:rsidP="006E7254">
            <w:pPr>
              <w:autoSpaceDE w:val="0"/>
              <w:autoSpaceDN w:val="0"/>
              <w:spacing w:after="0" w:line="0" w:lineRule="atLeast"/>
              <w:contextualSpacing/>
              <w:jc w:val="center"/>
              <w:rPr>
                <w:rFonts w:eastAsia="Times New Roman"/>
                <w:color w:val="000000"/>
                <w:sz w:val="22"/>
                <w:lang w:val="kk-KZ" w:eastAsia="ru-RU"/>
              </w:rPr>
            </w:pPr>
            <w:r w:rsidRPr="00536361">
              <w:rPr>
                <w:rFonts w:eastAsia="Times New Roman"/>
                <w:color w:val="000000"/>
                <w:sz w:val="22"/>
                <w:lang w:val="kk-KZ" w:eastAsia="ru-RU"/>
              </w:rPr>
              <w:t>&lt; Тапсырыс беруші аймағы &gt;</w:t>
            </w:r>
          </w:p>
        </w:tc>
        <w:tc>
          <w:tcPr>
            <w:tcW w:w="3190" w:type="dxa"/>
          </w:tcPr>
          <w:p w:rsidR="0022792C" w:rsidRPr="00536361" w:rsidRDefault="0022792C" w:rsidP="006E7254">
            <w:pPr>
              <w:autoSpaceDE w:val="0"/>
              <w:autoSpaceDN w:val="0"/>
              <w:spacing w:after="0" w:line="0" w:lineRule="atLeast"/>
              <w:contextualSpacing/>
              <w:jc w:val="center"/>
              <w:rPr>
                <w:rFonts w:eastAsia="Times New Roman"/>
                <w:color w:val="000000"/>
                <w:sz w:val="22"/>
                <w:lang w:eastAsia="ru-RU"/>
              </w:rPr>
            </w:pPr>
            <w:r w:rsidRPr="00536361">
              <w:rPr>
                <w:rFonts w:eastAsia="Times New Roman"/>
                <w:color w:val="000000"/>
                <w:sz w:val="22"/>
                <w:lang w:val="kk-KZ" w:eastAsia="ru-RU"/>
              </w:rPr>
              <w:t>_____</w:t>
            </w:r>
            <w:r w:rsidRPr="00536361">
              <w:rPr>
                <w:rFonts w:eastAsia="Times New Roman"/>
                <w:color w:val="000000"/>
                <w:sz w:val="22"/>
                <w:lang w:eastAsia="ru-RU"/>
              </w:rPr>
              <w:t>____________________</w:t>
            </w:r>
          </w:p>
          <w:p w:rsidR="0022792C" w:rsidRPr="00536361" w:rsidRDefault="0022792C" w:rsidP="006E7254">
            <w:pPr>
              <w:autoSpaceDE w:val="0"/>
              <w:autoSpaceDN w:val="0"/>
              <w:spacing w:after="0" w:line="0" w:lineRule="atLeast"/>
              <w:contextualSpacing/>
              <w:jc w:val="center"/>
              <w:rPr>
                <w:rFonts w:eastAsia="Times New Roman"/>
                <w:color w:val="000000"/>
                <w:sz w:val="22"/>
                <w:lang w:eastAsia="ru-RU"/>
              </w:rPr>
            </w:pPr>
            <w:r w:rsidRPr="00536361">
              <w:rPr>
                <w:rFonts w:eastAsia="Times New Roman"/>
                <w:color w:val="000000"/>
                <w:sz w:val="22"/>
                <w:lang w:eastAsia="ru-RU"/>
              </w:rPr>
              <w:t xml:space="preserve">№ &lt; </w:t>
            </w:r>
            <w:proofErr w:type="spellStart"/>
            <w:r w:rsidRPr="00536361">
              <w:rPr>
                <w:rFonts w:eastAsia="Times New Roman"/>
                <w:color w:val="000000"/>
                <w:sz w:val="22"/>
                <w:lang w:eastAsia="ru-RU"/>
              </w:rPr>
              <w:t>шарт</w:t>
            </w:r>
            <w:proofErr w:type="spellEnd"/>
            <w:r w:rsidRPr="00536361">
              <w:rPr>
                <w:rFonts w:eastAsia="Times New Roman"/>
                <w:color w:val="000000"/>
                <w:sz w:val="22"/>
                <w:lang w:eastAsia="ru-RU"/>
              </w:rPr>
              <w:t xml:space="preserve"> </w:t>
            </w:r>
            <w:proofErr w:type="spellStart"/>
            <w:r w:rsidRPr="00536361">
              <w:rPr>
                <w:rFonts w:eastAsia="Times New Roman"/>
                <w:color w:val="000000"/>
                <w:sz w:val="22"/>
                <w:lang w:eastAsia="ru-RU"/>
              </w:rPr>
              <w:t>нөмірі</w:t>
            </w:r>
            <w:proofErr w:type="spellEnd"/>
            <w:r w:rsidRPr="00536361">
              <w:rPr>
                <w:rFonts w:eastAsia="Times New Roman"/>
                <w:color w:val="000000"/>
                <w:sz w:val="22"/>
                <w:lang w:eastAsia="ru-RU"/>
              </w:rPr>
              <w:t>&gt;</w:t>
            </w:r>
          </w:p>
        </w:tc>
        <w:tc>
          <w:tcPr>
            <w:tcW w:w="3191" w:type="dxa"/>
          </w:tcPr>
          <w:p w:rsidR="0022792C" w:rsidRPr="00536361" w:rsidRDefault="0022792C" w:rsidP="006E7254">
            <w:pPr>
              <w:autoSpaceDE w:val="0"/>
              <w:autoSpaceDN w:val="0"/>
              <w:spacing w:after="0" w:line="0" w:lineRule="atLeast"/>
              <w:contextualSpacing/>
              <w:jc w:val="center"/>
              <w:rPr>
                <w:rFonts w:eastAsia="Times New Roman"/>
                <w:color w:val="000000"/>
                <w:sz w:val="22"/>
                <w:lang w:eastAsia="ru-RU"/>
              </w:rPr>
            </w:pPr>
            <w:r w:rsidRPr="00536361">
              <w:rPr>
                <w:rFonts w:eastAsia="Times New Roman"/>
                <w:color w:val="000000"/>
                <w:sz w:val="22"/>
                <w:lang w:eastAsia="ru-RU"/>
              </w:rPr>
              <w:t>_________________________</w:t>
            </w:r>
          </w:p>
          <w:p w:rsidR="0022792C" w:rsidRPr="00536361" w:rsidRDefault="0022792C" w:rsidP="006E7254">
            <w:pPr>
              <w:autoSpaceDE w:val="0"/>
              <w:autoSpaceDN w:val="0"/>
              <w:spacing w:after="0" w:line="0" w:lineRule="atLeast"/>
              <w:contextualSpacing/>
              <w:jc w:val="center"/>
              <w:rPr>
                <w:rFonts w:eastAsia="Times New Roman"/>
                <w:color w:val="000000"/>
                <w:sz w:val="22"/>
                <w:lang w:eastAsia="ru-RU"/>
              </w:rPr>
            </w:pPr>
            <w:r w:rsidRPr="00536361">
              <w:rPr>
                <w:rFonts w:eastAsia="Times New Roman"/>
                <w:color w:val="000000"/>
                <w:sz w:val="22"/>
                <w:lang w:eastAsia="ru-RU"/>
              </w:rPr>
              <w:t xml:space="preserve">&lt; </w:t>
            </w:r>
            <w:proofErr w:type="spellStart"/>
            <w:r w:rsidRPr="00536361">
              <w:rPr>
                <w:rFonts w:eastAsia="Times New Roman"/>
                <w:color w:val="000000"/>
                <w:sz w:val="22"/>
                <w:lang w:eastAsia="ru-RU"/>
              </w:rPr>
              <w:t>шарт</w:t>
            </w:r>
            <w:proofErr w:type="spellEnd"/>
            <w:r w:rsidRPr="00536361">
              <w:rPr>
                <w:rFonts w:eastAsia="Times New Roman"/>
                <w:color w:val="000000"/>
                <w:sz w:val="22"/>
                <w:lang w:eastAsia="ru-RU"/>
              </w:rPr>
              <w:t xml:space="preserve"> </w:t>
            </w:r>
            <w:proofErr w:type="spellStart"/>
            <w:r w:rsidRPr="00536361">
              <w:rPr>
                <w:rFonts w:eastAsia="Times New Roman"/>
                <w:color w:val="000000"/>
                <w:sz w:val="22"/>
                <w:lang w:eastAsia="ru-RU"/>
              </w:rPr>
              <w:t>күні</w:t>
            </w:r>
            <w:proofErr w:type="spellEnd"/>
            <w:r w:rsidRPr="00536361">
              <w:rPr>
                <w:rFonts w:eastAsia="Times New Roman"/>
                <w:color w:val="000000"/>
                <w:sz w:val="22"/>
                <w:lang w:eastAsia="ru-RU"/>
              </w:rPr>
              <w:t xml:space="preserve"> &gt;</w:t>
            </w:r>
          </w:p>
        </w:tc>
      </w:tr>
    </w:tbl>
    <w:p w:rsidR="0022792C" w:rsidRPr="00536361" w:rsidRDefault="0022792C" w:rsidP="006E7254">
      <w:pPr>
        <w:autoSpaceDE w:val="0"/>
        <w:autoSpaceDN w:val="0"/>
        <w:spacing w:after="0" w:line="0" w:lineRule="atLeast"/>
        <w:contextualSpacing/>
        <w:rPr>
          <w:rFonts w:eastAsia="Times New Roman"/>
          <w:color w:val="000000"/>
          <w:sz w:val="24"/>
          <w:szCs w:val="24"/>
          <w:lang w:eastAsia="ru-RU"/>
        </w:rPr>
      </w:pPr>
      <w:r w:rsidRPr="00536361">
        <w:rPr>
          <w:rFonts w:eastAsia="Times New Roman"/>
          <w:color w:val="000000"/>
          <w:sz w:val="24"/>
          <w:szCs w:val="24"/>
          <w:lang w:eastAsia="ru-RU"/>
        </w:rPr>
        <w:t>                    </w:t>
      </w:r>
    </w:p>
    <w:p w:rsidR="0022792C" w:rsidRPr="008E7C22" w:rsidRDefault="0022792C" w:rsidP="008E7C22">
      <w:pPr>
        <w:jc w:val="both"/>
        <w:rPr>
          <w:b/>
          <w:bCs/>
          <w:color w:val="000000"/>
          <w:sz w:val="24"/>
          <w:szCs w:val="24"/>
          <w:lang w:val="kk-KZ"/>
        </w:rPr>
      </w:pPr>
      <w:r w:rsidRPr="00536361">
        <w:rPr>
          <w:rFonts w:eastAsia="Times New Roman"/>
          <w:color w:val="000000"/>
          <w:sz w:val="24"/>
          <w:szCs w:val="24"/>
          <w:lang w:val="kk-KZ" w:eastAsia="ru-RU"/>
        </w:rPr>
        <w:t>«Бірыңғай жинақтаушы зейнетақы қоры» акционерлік қоғамы, бұдан әрі  «Тапсырыс беруші» деп аталады, _____ негізінде әрекет ететін ________ арқылы бір жағынан және______, бұдан әрі «Жеткізуші» деп аталады, _______ негізінде</w:t>
      </w:r>
      <w:r w:rsidR="0031218C">
        <w:rPr>
          <w:rFonts w:eastAsia="Times New Roman"/>
          <w:color w:val="000000"/>
          <w:sz w:val="24"/>
          <w:szCs w:val="24"/>
          <w:lang w:val="kk-KZ" w:eastAsia="ru-RU"/>
        </w:rPr>
        <w:t xml:space="preserve"> </w:t>
      </w:r>
      <w:r w:rsidRPr="00536361">
        <w:rPr>
          <w:rFonts w:eastAsia="Times New Roman"/>
          <w:color w:val="000000"/>
          <w:sz w:val="24"/>
          <w:szCs w:val="24"/>
          <w:lang w:val="kk-KZ" w:eastAsia="ru-RU"/>
        </w:rPr>
        <w:t>әрекет ететін _______ арқылы екінші жағынан,</w:t>
      </w:r>
      <w:r w:rsidR="0031218C">
        <w:rPr>
          <w:rFonts w:eastAsia="Times New Roman"/>
          <w:color w:val="000000"/>
          <w:sz w:val="24"/>
          <w:szCs w:val="24"/>
          <w:lang w:val="kk-KZ" w:eastAsia="ru-RU"/>
        </w:rPr>
        <w:t xml:space="preserve"> </w:t>
      </w:r>
      <w:r w:rsidRPr="00536361">
        <w:rPr>
          <w:rFonts w:eastAsia="Times New Roman"/>
          <w:color w:val="000000"/>
          <w:sz w:val="24"/>
          <w:szCs w:val="24"/>
          <w:lang w:val="kk-KZ" w:eastAsia="ru-RU"/>
        </w:rPr>
        <w:t>бұдан әрі «Тараптар» деп атала отырып, Қазақстан Республикасының Ұлттық Банкі Басқармасының 27.08.2018 жылғы № 192 қаулысымен бекітілген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қағидасының (бұдан әрі – Қағида) және ________</w:t>
      </w:r>
      <w:r w:rsidR="0031218C">
        <w:rPr>
          <w:rFonts w:eastAsia="Times New Roman"/>
          <w:color w:val="000000"/>
          <w:sz w:val="24"/>
          <w:szCs w:val="24"/>
          <w:lang w:val="kk-KZ" w:eastAsia="ru-RU"/>
        </w:rPr>
        <w:t xml:space="preserve"> </w:t>
      </w:r>
      <w:r w:rsidRPr="00536361">
        <w:rPr>
          <w:rFonts w:eastAsia="Times New Roman"/>
          <w:color w:val="000000"/>
          <w:sz w:val="24"/>
          <w:szCs w:val="24"/>
          <w:lang w:val="kk-KZ" w:eastAsia="ru-RU"/>
        </w:rPr>
        <w:t>тәсіліме</w:t>
      </w:r>
      <w:r w:rsidR="008E7C22">
        <w:rPr>
          <w:rFonts w:eastAsia="Times New Roman"/>
          <w:color w:val="000000"/>
          <w:sz w:val="24"/>
          <w:szCs w:val="24"/>
          <w:lang w:val="kk-KZ" w:eastAsia="ru-RU"/>
        </w:rPr>
        <w:t xml:space="preserve">н сатып алу қорытындысын бекіту </w:t>
      </w:r>
      <w:r w:rsidRPr="00536361">
        <w:rPr>
          <w:rFonts w:eastAsia="Times New Roman"/>
          <w:color w:val="000000"/>
          <w:sz w:val="24"/>
          <w:szCs w:val="24"/>
          <w:lang w:val="kk-KZ" w:eastAsia="ru-RU"/>
        </w:rPr>
        <w:t>туралы хаттама негізінде</w:t>
      </w:r>
      <w:r w:rsidR="00512536">
        <w:rPr>
          <w:rFonts w:eastAsia="Times New Roman"/>
          <w:color w:val="000000"/>
          <w:sz w:val="24"/>
          <w:szCs w:val="24"/>
          <w:lang w:val="kk-KZ" w:eastAsia="ru-RU"/>
        </w:rPr>
        <w:t xml:space="preserve"> </w:t>
      </w:r>
      <w:r w:rsidR="00190D6D">
        <w:rPr>
          <w:rFonts w:eastAsia="Times New Roman"/>
          <w:b/>
          <w:sz w:val="24"/>
          <w:szCs w:val="24"/>
          <w:lang w:val="kk-KZ" w:eastAsia="ru-RU"/>
        </w:rPr>
        <w:t xml:space="preserve">2020 жылға «БЖЗҚ» АҚ үшін деректер қорын басқару жүйесіне арналған лицензия </w:t>
      </w:r>
      <w:r w:rsidR="00F636B8" w:rsidRPr="00536361">
        <w:rPr>
          <w:rFonts w:eastAsia="Times New Roman"/>
          <w:bCs/>
          <w:sz w:val="24"/>
          <w:szCs w:val="24"/>
          <w:lang w:val="kk-KZ" w:eastAsia="ru-RU"/>
        </w:rPr>
        <w:t xml:space="preserve">сатып алу туралы </w:t>
      </w:r>
      <w:r w:rsidR="00F636B8" w:rsidRPr="00536361">
        <w:rPr>
          <w:rFonts w:eastAsia="Times New Roman"/>
          <w:bCs/>
          <w:color w:val="000000"/>
          <w:sz w:val="24"/>
          <w:szCs w:val="24"/>
          <w:lang w:val="kk-KZ" w:eastAsia="ru-RU"/>
        </w:rPr>
        <w:t>шарт</w:t>
      </w:r>
      <w:r w:rsidRPr="00536361">
        <w:rPr>
          <w:rFonts w:eastAsia="Times New Roman"/>
          <w:color w:val="000000"/>
          <w:sz w:val="24"/>
          <w:szCs w:val="24"/>
          <w:lang w:val="kk-KZ" w:eastAsia="ru-RU"/>
        </w:rPr>
        <w:t>ты (бұдан әрі – Шарт) жасады және төмендегілер туралы келісімге келді:</w:t>
      </w:r>
    </w:p>
    <w:p w:rsidR="00FE1FCA" w:rsidRPr="00536361" w:rsidRDefault="00FE1FCA" w:rsidP="006E7254">
      <w:pPr>
        <w:autoSpaceDE w:val="0"/>
        <w:autoSpaceDN w:val="0"/>
        <w:spacing w:after="0" w:line="0" w:lineRule="atLeast"/>
        <w:ind w:firstLine="567"/>
        <w:contextualSpacing/>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center"/>
        <w:rPr>
          <w:rFonts w:eastAsia="Times New Roman"/>
          <w:color w:val="000000"/>
          <w:sz w:val="24"/>
          <w:szCs w:val="24"/>
          <w:lang w:val="kk-KZ" w:eastAsia="ru-RU"/>
        </w:rPr>
      </w:pPr>
      <w:r w:rsidRPr="00536361">
        <w:rPr>
          <w:rFonts w:eastAsia="Times New Roman"/>
          <w:b/>
          <w:bCs/>
          <w:color w:val="000000"/>
          <w:sz w:val="24"/>
          <w:szCs w:val="24"/>
          <w:lang w:val="kk-KZ" w:eastAsia="ru-RU"/>
        </w:rPr>
        <w:t>1. Шарт мәні және жалпы талаптар</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1.1. Жеткізуші Тапсырыс берушіге осы Шарттың қосымшаларына сай тауар (бұдан әрі – тауар) жеткізуге, ал Тапсырыс беруші тауарды осы Шарт пен осы Шарттың ажырамас бөлшегі болып табылатын Қосымшалардың талаптарына сәйкес қабылдауға және ақысын төлеуге міндеттенеді.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1.2. Осы Шартта төменде аталған ұғымдар былай түсініледі:</w:t>
      </w:r>
    </w:p>
    <w:p w:rsidR="0022792C" w:rsidRPr="00536361" w:rsidRDefault="0022792C" w:rsidP="006E7254">
      <w:pPr>
        <w:numPr>
          <w:ilvl w:val="0"/>
          <w:numId w:val="22"/>
        </w:numPr>
        <w:tabs>
          <w:tab w:val="left" w:pos="851"/>
        </w:tabs>
        <w:autoSpaceDE w:val="0"/>
        <w:autoSpaceDN w:val="0"/>
        <w:adjustRightInd w:val="0"/>
        <w:spacing w:after="0" w:line="0" w:lineRule="atLeast"/>
        <w:ind w:left="0" w:firstLine="567"/>
        <w:contextualSpacing/>
        <w:jc w:val="both"/>
        <w:outlineLvl w:val="0"/>
        <w:rPr>
          <w:rStyle w:val="s0"/>
          <w:lang w:val="kk-KZ"/>
        </w:rPr>
      </w:pPr>
      <w:r w:rsidRPr="00536361">
        <w:rPr>
          <w:rStyle w:val="s0"/>
          <w:lang w:val="kk-KZ"/>
        </w:rPr>
        <w:t>«Шарт» -1994 жылғы 27 желтоқсандағы Қазақстан Республикасы Азаматтық кодексіне (Жалпы бөлім), 1999 жылғы 01 шілдедегі Қазақстан Республикасы Азаматтық кодексіне (Ерекше бөлім) және қағидаларға сәйкес Тапсырыс беруші мен Жеткізуші арасында жасалған тауарды жеткізу, жұмыстарды орындау, қызметтерді көрсету туралы азаматтық-құқықтық шарт ;</w:t>
      </w:r>
    </w:p>
    <w:p w:rsidR="0022792C" w:rsidRPr="00536361" w:rsidRDefault="0022792C" w:rsidP="006E7254">
      <w:pPr>
        <w:numPr>
          <w:ilvl w:val="0"/>
          <w:numId w:val="22"/>
        </w:numPr>
        <w:tabs>
          <w:tab w:val="left" w:pos="851"/>
        </w:tabs>
        <w:spacing w:after="0" w:line="0" w:lineRule="atLeast"/>
        <w:ind w:left="0" w:firstLine="567"/>
        <w:contextualSpacing/>
        <w:jc w:val="both"/>
        <w:rPr>
          <w:sz w:val="24"/>
          <w:szCs w:val="24"/>
          <w:lang w:val="kk-KZ"/>
        </w:rPr>
      </w:pPr>
      <w:r w:rsidRPr="00536361">
        <w:rPr>
          <w:sz w:val="24"/>
          <w:szCs w:val="24"/>
          <w:lang w:val="kk-KZ"/>
        </w:rPr>
        <w:t>«Шарттың жалпы құны» - Шарт аясында өз шарттық міндеттемелерін толық орындаған үшін Тапсырыс берушінің Жеткізушіге төленуі қажет сомасын білдіреді;</w:t>
      </w:r>
    </w:p>
    <w:p w:rsidR="0022792C" w:rsidRPr="00536361" w:rsidRDefault="0022792C" w:rsidP="006E7254">
      <w:pPr>
        <w:numPr>
          <w:ilvl w:val="0"/>
          <w:numId w:val="22"/>
        </w:numPr>
        <w:tabs>
          <w:tab w:val="left" w:pos="851"/>
        </w:tabs>
        <w:autoSpaceDE w:val="0"/>
        <w:autoSpaceDN w:val="0"/>
        <w:adjustRightInd w:val="0"/>
        <w:spacing w:after="0" w:line="0" w:lineRule="atLeast"/>
        <w:ind w:left="0" w:firstLine="567"/>
        <w:contextualSpacing/>
        <w:jc w:val="both"/>
        <w:outlineLvl w:val="0"/>
        <w:rPr>
          <w:rStyle w:val="s0"/>
          <w:lang w:val="kk-KZ"/>
        </w:rPr>
      </w:pPr>
      <w:r w:rsidRPr="00536361">
        <w:rPr>
          <w:rStyle w:val="s0"/>
          <w:lang w:val="kk-KZ"/>
        </w:rPr>
        <w:t>«Та</w:t>
      </w:r>
      <w:r w:rsidR="00375671">
        <w:rPr>
          <w:rStyle w:val="s0"/>
          <w:lang w:val="kk-KZ"/>
        </w:rPr>
        <w:t>п</w:t>
      </w:r>
      <w:r w:rsidRPr="00536361">
        <w:rPr>
          <w:rStyle w:val="s0"/>
          <w:lang w:val="kk-KZ"/>
        </w:rPr>
        <w:t>сырыс беруші» - «БЖЗҚ» АҚ;</w:t>
      </w:r>
    </w:p>
    <w:p w:rsidR="0022792C" w:rsidRPr="00536361" w:rsidRDefault="0022792C" w:rsidP="006E7254">
      <w:pPr>
        <w:numPr>
          <w:ilvl w:val="0"/>
          <w:numId w:val="22"/>
        </w:numPr>
        <w:tabs>
          <w:tab w:val="left" w:pos="851"/>
        </w:tabs>
        <w:autoSpaceDE w:val="0"/>
        <w:autoSpaceDN w:val="0"/>
        <w:adjustRightInd w:val="0"/>
        <w:spacing w:after="0" w:line="0" w:lineRule="atLeast"/>
        <w:ind w:left="0" w:firstLine="567"/>
        <w:contextualSpacing/>
        <w:jc w:val="both"/>
        <w:outlineLvl w:val="0"/>
        <w:rPr>
          <w:sz w:val="24"/>
          <w:szCs w:val="24"/>
          <w:lang w:val="kk-KZ"/>
        </w:rPr>
      </w:pPr>
      <w:r w:rsidRPr="00536361">
        <w:rPr>
          <w:sz w:val="24"/>
          <w:szCs w:val="24"/>
          <w:lang w:val="kk-KZ"/>
        </w:rPr>
        <w:t xml:space="preserve">«Жеткізуші» - тауарды, жұмыстарды, қызметтерді сатып алу туралы шарт жасауға үміттеніп отырған заңды тұлғалардың уақытшы бірлестігі, кәсіпкерлік қызметті жүзеге асыратын жеке тұлға. </w:t>
      </w:r>
    </w:p>
    <w:p w:rsidR="00F9132C" w:rsidRPr="00190D6D" w:rsidRDefault="008E7C22" w:rsidP="008E7C22">
      <w:pPr>
        <w:widowControl w:val="0"/>
        <w:tabs>
          <w:tab w:val="left" w:pos="0"/>
          <w:tab w:val="left" w:pos="633"/>
          <w:tab w:val="left" w:pos="851"/>
        </w:tabs>
        <w:adjustRightInd w:val="0"/>
        <w:ind w:firstLine="567"/>
        <w:contextualSpacing/>
        <w:jc w:val="both"/>
        <w:rPr>
          <w:color w:val="000000"/>
          <w:sz w:val="24"/>
          <w:szCs w:val="24"/>
          <w:lang w:val="kk-KZ"/>
        </w:rPr>
      </w:pPr>
      <w:r>
        <w:rPr>
          <w:sz w:val="24"/>
          <w:szCs w:val="24"/>
          <w:lang w:val="kk-KZ"/>
        </w:rPr>
        <w:t xml:space="preserve"> </w:t>
      </w:r>
      <w:r w:rsidR="00F9132C">
        <w:rPr>
          <w:sz w:val="24"/>
          <w:szCs w:val="24"/>
          <w:lang w:val="kk-KZ"/>
        </w:rPr>
        <w:t>5)</w:t>
      </w:r>
      <w:r w:rsidR="0022792C" w:rsidRPr="00F9132C">
        <w:rPr>
          <w:sz w:val="24"/>
          <w:szCs w:val="24"/>
          <w:lang w:val="kk-KZ"/>
        </w:rPr>
        <w:t>«Тауар»</w:t>
      </w:r>
      <w:r w:rsidR="005B589B" w:rsidRPr="00F9132C">
        <w:rPr>
          <w:sz w:val="24"/>
          <w:szCs w:val="24"/>
          <w:lang w:val="kk-KZ"/>
        </w:rPr>
        <w:t xml:space="preserve"> </w:t>
      </w:r>
      <w:r w:rsidR="0022792C" w:rsidRPr="00F9132C">
        <w:rPr>
          <w:sz w:val="24"/>
          <w:szCs w:val="24"/>
          <w:lang w:val="kk-KZ"/>
        </w:rPr>
        <w:t>-</w:t>
      </w:r>
      <w:r>
        <w:rPr>
          <w:sz w:val="24"/>
          <w:szCs w:val="24"/>
          <w:lang w:val="kk-KZ"/>
        </w:rPr>
        <w:t xml:space="preserve">  </w:t>
      </w:r>
      <w:r w:rsidR="00286E6C" w:rsidRPr="002640EC">
        <w:rPr>
          <w:rStyle w:val="s1"/>
          <w:lang w:val="kk-KZ"/>
        </w:rPr>
        <w:t xml:space="preserve">Шарттың № 2 қосымшасының талаптарына сай </w:t>
      </w:r>
      <w:r w:rsidR="00190D6D">
        <w:rPr>
          <w:rFonts w:eastAsia="Times New Roman"/>
          <w:b/>
          <w:sz w:val="24"/>
          <w:szCs w:val="24"/>
          <w:lang w:val="kk-KZ" w:eastAsia="ru-RU"/>
        </w:rPr>
        <w:t>2020 жылға «БЖЗҚ» АҚ үшін деректер қорын басқару жүйесіне арналған лицензия</w:t>
      </w:r>
      <w:r w:rsidR="00190D6D" w:rsidRPr="00190D6D">
        <w:rPr>
          <w:rFonts w:eastAsia="Times New Roman"/>
          <w:b/>
          <w:sz w:val="24"/>
          <w:szCs w:val="24"/>
          <w:lang w:val="kk-KZ" w:eastAsia="ru-RU"/>
        </w:rPr>
        <w:t>.</w:t>
      </w:r>
    </w:p>
    <w:p w:rsidR="0022792C" w:rsidRPr="00F9132C" w:rsidRDefault="0022792C" w:rsidP="00F9132C">
      <w:pPr>
        <w:tabs>
          <w:tab w:val="left" w:pos="851"/>
        </w:tabs>
        <w:spacing w:after="0" w:line="0" w:lineRule="atLeast"/>
        <w:ind w:left="567"/>
        <w:contextualSpacing/>
        <w:jc w:val="both"/>
        <w:rPr>
          <w:rFonts w:eastAsia="Times New Roman"/>
          <w:color w:val="000000"/>
          <w:sz w:val="24"/>
          <w:szCs w:val="24"/>
          <w:lang w:val="kk-KZ" w:eastAsia="ru-RU"/>
        </w:rPr>
      </w:pPr>
      <w:r w:rsidRPr="00F9132C">
        <w:rPr>
          <w:rFonts w:eastAsia="Times New Roman"/>
          <w:color w:val="000000"/>
          <w:sz w:val="24"/>
          <w:szCs w:val="24"/>
          <w:lang w:val="kk-KZ" w:eastAsia="ru-RU"/>
        </w:rPr>
        <w:t>1.3. Төменде аталған құжаттар және олардағы талаптар осы Шартты құрайды, атап айтқанда:</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1) осы Шарт;</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2) сатып алатын тауарлар тізімі (№1 қосымша);</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3) техникалық ерекшелік (№2 қосымша);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4) қабылдау-өткізу актісі (№3 қосымша);</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1.4. Жеткізуші Тапсырыс берушіге Шарттың №2 қосымшасында көзделген ілеспе қызметті көрсетеді, мұндайда ілеспе қызмет құны Шарттың жалпы сомасына қосылады.</w:t>
      </w:r>
    </w:p>
    <w:p w:rsidR="00FE1FCA" w:rsidRPr="00536361" w:rsidRDefault="00FE1FCA" w:rsidP="006E7254">
      <w:pPr>
        <w:autoSpaceDE w:val="0"/>
        <w:autoSpaceDN w:val="0"/>
        <w:spacing w:after="0" w:line="0" w:lineRule="atLeast"/>
        <w:ind w:firstLine="567"/>
        <w:contextualSpacing/>
        <w:rPr>
          <w:rFonts w:eastAsia="Times New Roman"/>
          <w:b/>
          <w:i/>
          <w:color w:val="FF0000"/>
          <w:sz w:val="24"/>
          <w:szCs w:val="24"/>
          <w:lang w:val="kk-KZ" w:eastAsia="ru-RU"/>
        </w:rPr>
      </w:pPr>
    </w:p>
    <w:p w:rsidR="0022792C" w:rsidRPr="00536361" w:rsidRDefault="0022792C" w:rsidP="006E7254">
      <w:pPr>
        <w:spacing w:after="0" w:line="0" w:lineRule="atLeast"/>
        <w:ind w:firstLine="567"/>
        <w:contextualSpacing/>
        <w:jc w:val="center"/>
        <w:rPr>
          <w:rFonts w:eastAsia="Times New Roman"/>
          <w:color w:val="000000"/>
          <w:sz w:val="24"/>
          <w:szCs w:val="24"/>
          <w:lang w:val="kk-KZ" w:eastAsia="ru-RU"/>
        </w:rPr>
      </w:pPr>
      <w:r w:rsidRPr="00536361">
        <w:rPr>
          <w:rFonts w:eastAsia="Times New Roman"/>
          <w:b/>
          <w:bCs/>
          <w:color w:val="000000"/>
          <w:sz w:val="24"/>
          <w:szCs w:val="24"/>
          <w:lang w:val="kk-KZ" w:eastAsia="ru-RU"/>
        </w:rPr>
        <w:t>2. Шарттың жалпы құны және төлем талаптары</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w:t>
      </w:r>
    </w:p>
    <w:p w:rsidR="00512536" w:rsidRPr="00512536" w:rsidRDefault="0022792C" w:rsidP="00286E6C">
      <w:pPr>
        <w:tabs>
          <w:tab w:val="left" w:pos="284"/>
          <w:tab w:val="left" w:pos="1560"/>
        </w:tabs>
        <w:spacing w:after="0" w:line="0" w:lineRule="atLeast"/>
        <w:ind w:left="360"/>
        <w:jc w:val="both"/>
        <w:rPr>
          <w:rStyle w:val="s0"/>
          <w:lang w:val="kk-KZ"/>
        </w:rPr>
      </w:pPr>
      <w:r w:rsidRPr="00512536">
        <w:rPr>
          <w:rFonts w:eastAsia="Times New Roman"/>
          <w:lang w:val="kk-KZ" w:eastAsia="ru-RU"/>
        </w:rPr>
        <w:lastRenderedPageBreak/>
        <w:t xml:space="preserve">2.1. </w:t>
      </w:r>
      <w:r w:rsidR="00512536" w:rsidRPr="00512536">
        <w:rPr>
          <w:rStyle w:val="s0"/>
          <w:lang w:val="kk-KZ"/>
        </w:rPr>
        <w:t>№№1-4 лоттар бойынша Шарттың жалпы құны ҚҚС ескерілмеген ______ теңгеден аспауы тиіс және тауар жеткізуге, Шарттың №2 қосымшасында көрсетілген ілеспе қызмет көрсетуге байланысты барлық шығысты, сондай-ақ Қазақстан Республикасының заңнамасында көзделген барлық алым мен салықты қамтиды.</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ҚҚС сомасы </w:t>
      </w:r>
      <w:r w:rsidRPr="00536361">
        <w:rPr>
          <w:rFonts w:eastAsia="Times New Roman"/>
          <w:sz w:val="24"/>
          <w:szCs w:val="24"/>
          <w:lang w:val="kk-KZ" w:eastAsia="ru-RU"/>
        </w:rPr>
        <w:t xml:space="preserve">_____ (____) </w:t>
      </w:r>
      <w:r w:rsidRPr="00536361">
        <w:rPr>
          <w:rFonts w:eastAsia="Times New Roman"/>
          <w:color w:val="000000"/>
          <w:sz w:val="24"/>
          <w:szCs w:val="24"/>
          <w:lang w:val="kk-KZ" w:eastAsia="ru-RU"/>
        </w:rPr>
        <w:t xml:space="preserve">теңгеден аспауы тиіс </w:t>
      </w:r>
      <w:r w:rsidRPr="00536361">
        <w:rPr>
          <w:rFonts w:eastAsia="Times New Roman"/>
          <w:i/>
          <w:color w:val="000000"/>
          <w:sz w:val="24"/>
          <w:szCs w:val="24"/>
          <w:lang w:val="kk-KZ" w:eastAsia="ru-RU"/>
        </w:rPr>
        <w:t>(Егер Жеткізуші ҚҚС төлеуші болса)</w:t>
      </w:r>
      <w:r w:rsidRPr="00536361">
        <w:rPr>
          <w:rFonts w:eastAsia="Times New Roman"/>
          <w:color w:val="000000"/>
          <w:sz w:val="24"/>
          <w:szCs w:val="24"/>
          <w:lang w:val="kk-KZ" w:eastAsia="ru-RU"/>
        </w:rPr>
        <w:t>.</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ҚҚС ескерілген жиыны </w:t>
      </w:r>
      <w:r w:rsidRPr="00536361">
        <w:rPr>
          <w:rFonts w:eastAsia="Times New Roman"/>
          <w:sz w:val="24"/>
          <w:szCs w:val="24"/>
          <w:lang w:val="kk-KZ" w:eastAsia="ru-RU"/>
        </w:rPr>
        <w:t xml:space="preserve">_____ (____) </w:t>
      </w:r>
      <w:r w:rsidRPr="00536361">
        <w:rPr>
          <w:rFonts w:eastAsia="Times New Roman"/>
          <w:color w:val="000000"/>
          <w:sz w:val="24"/>
          <w:szCs w:val="24"/>
          <w:lang w:val="kk-KZ" w:eastAsia="ru-RU"/>
        </w:rPr>
        <w:t xml:space="preserve">теңгеден аспауы тиіс </w:t>
      </w:r>
      <w:r w:rsidRPr="00536361">
        <w:rPr>
          <w:rFonts w:eastAsia="Times New Roman"/>
          <w:i/>
          <w:color w:val="000000"/>
          <w:sz w:val="24"/>
          <w:szCs w:val="24"/>
          <w:lang w:val="kk-KZ" w:eastAsia="ru-RU"/>
        </w:rPr>
        <w:t>(Егер Жеткізуші ҚҚС төлеуші болса)</w:t>
      </w:r>
      <w:r w:rsidRPr="00536361">
        <w:rPr>
          <w:rFonts w:eastAsia="Times New Roman"/>
          <w:color w:val="000000"/>
          <w:sz w:val="24"/>
          <w:szCs w:val="24"/>
          <w:lang w:val="kk-KZ" w:eastAsia="ru-RU"/>
        </w:rPr>
        <w:t>.</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2.2. Жеткізуші тауарды сақтандыру, салық, алым, баж салығын төлеу және басқа да Қазақстан Республикасының заңнамасында белгіленген төлемдерді жасау қосылатын, бірақ мұнымен шектелмейтін тауарды жеткізу орнына дейін жеткізуге байланысты бүкіл тәуекел мен шығысты көтереді.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2.3. Жеткізілетін тауар көлемі Шарттың №1 қосымшасында сандық және құндық мәнде көрсетілді.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2.4. Тауар бірлігінің бағасы бекітілген және ұлғаю жағына қарай өзгермеуі тиіс.</w:t>
      </w:r>
    </w:p>
    <w:p w:rsidR="008E7C22" w:rsidRPr="008E7C22" w:rsidRDefault="0031218C" w:rsidP="008E7C22">
      <w:pPr>
        <w:adjustRightInd w:val="0"/>
        <w:snapToGrid w:val="0"/>
        <w:spacing w:after="0" w:line="240" w:lineRule="auto"/>
        <w:ind w:firstLine="567"/>
        <w:jc w:val="both"/>
        <w:rPr>
          <w:sz w:val="24"/>
          <w:szCs w:val="24"/>
          <w:lang w:val="kk-KZ"/>
        </w:rPr>
      </w:pPr>
      <w:r w:rsidRPr="0031218C">
        <w:rPr>
          <w:lang w:val="kk-KZ" w:eastAsia="ru-RU"/>
        </w:rPr>
        <w:t xml:space="preserve">2.5. </w:t>
      </w:r>
      <w:r w:rsidR="008E7C22" w:rsidRPr="008E7C22">
        <w:rPr>
          <w:sz w:val="24"/>
          <w:szCs w:val="24"/>
          <w:lang w:val="kk-KZ"/>
        </w:rPr>
        <w:t>Тапсырыс беруші төлемді тауарды жеткізу дерегі бойынша Тараптардың уәкілетті өкілдері тауарды қабылдау-өткізу актісіне қол қойған күннен бастап 10 (он) жұмыс күнінен кешіктірмей Жеткізушінің ағымдағы шотына ақша аудару арқылы жасайды.</w:t>
      </w:r>
    </w:p>
    <w:p w:rsidR="008E7C22" w:rsidRPr="008E7C22" w:rsidRDefault="008E7C22" w:rsidP="008E7C22">
      <w:pPr>
        <w:adjustRightInd w:val="0"/>
        <w:snapToGrid w:val="0"/>
        <w:spacing w:after="0" w:line="240" w:lineRule="auto"/>
        <w:ind w:firstLine="709"/>
        <w:jc w:val="both"/>
        <w:rPr>
          <w:sz w:val="24"/>
          <w:szCs w:val="24"/>
          <w:lang w:val="kk-KZ"/>
        </w:rPr>
      </w:pPr>
      <w:r w:rsidRPr="008E7C22">
        <w:rPr>
          <w:sz w:val="24"/>
          <w:szCs w:val="24"/>
          <w:lang w:val="kk-KZ"/>
        </w:rPr>
        <w:t xml:space="preserve">ҚҚС бойынша тіркеу есебінде тұрған </w:t>
      </w:r>
      <w:r w:rsidRPr="008E7C22">
        <w:rPr>
          <w:bCs/>
          <w:sz w:val="24"/>
          <w:szCs w:val="24"/>
          <w:lang w:val="kk-KZ"/>
        </w:rPr>
        <w:t>Жеткізуші</w:t>
      </w:r>
      <w:r w:rsidRPr="008E7C22">
        <w:rPr>
          <w:sz w:val="24"/>
          <w:szCs w:val="24"/>
          <w:lang w:val="kk-KZ"/>
        </w:rPr>
        <w:t xml:space="preserve"> Шарт бойынша міндеттемелер орындалған күннен бастап 3 (үш) жұмыс күнінен кешіктірмей ЭШФ АЖ-да шот-фактура жасайды, сондай-ақ тауарды қабылдау-өткізу актісін және қажет кезде төлемге шотты Тапсырыс берушінің көшкен жері бойынша береді. </w:t>
      </w:r>
    </w:p>
    <w:p w:rsidR="008E7C22" w:rsidRPr="008E7C22" w:rsidRDefault="008E7C22" w:rsidP="008E7C22">
      <w:pPr>
        <w:spacing w:after="0" w:line="240" w:lineRule="auto"/>
        <w:ind w:firstLine="708"/>
        <w:jc w:val="both"/>
        <w:rPr>
          <w:sz w:val="24"/>
          <w:szCs w:val="24"/>
          <w:lang w:val="kk-KZ"/>
        </w:rPr>
      </w:pPr>
      <w:r w:rsidRPr="008E7C22">
        <w:rPr>
          <w:sz w:val="24"/>
          <w:szCs w:val="24"/>
          <w:lang w:val="kk-KZ"/>
        </w:rPr>
        <w:t xml:space="preserve">ҚҚС бойынша тіркеу есебінде жоқ </w:t>
      </w:r>
      <w:r w:rsidRPr="008E7C22">
        <w:rPr>
          <w:bCs/>
          <w:sz w:val="24"/>
          <w:szCs w:val="24"/>
          <w:lang w:val="kk-KZ"/>
        </w:rPr>
        <w:t>Жеткізуші</w:t>
      </w:r>
      <w:r w:rsidRPr="008E7C22">
        <w:rPr>
          <w:sz w:val="24"/>
          <w:szCs w:val="24"/>
          <w:lang w:val="kk-KZ"/>
        </w:rPr>
        <w:t xml:space="preserve"> Шарт бойынша міндеттемелер орындалған күннен бастап 3 (үш) жұмыс күнінен кешіктірмей шот-фактураны, тауарды қабылдау-өткізу актісін және қажет кезде төлемге шотты Тапсырыс берушінің көшкен жері бойынша береді.</w:t>
      </w:r>
    </w:p>
    <w:p w:rsidR="008E7C22" w:rsidRPr="008E7C22" w:rsidRDefault="008E7C22" w:rsidP="008E7C22">
      <w:pPr>
        <w:tabs>
          <w:tab w:val="left" w:pos="1670"/>
        </w:tabs>
        <w:adjustRightInd w:val="0"/>
        <w:snapToGrid w:val="0"/>
        <w:spacing w:after="0" w:line="240" w:lineRule="auto"/>
        <w:ind w:firstLine="567"/>
        <w:jc w:val="both"/>
        <w:rPr>
          <w:sz w:val="24"/>
          <w:szCs w:val="24"/>
          <w:lang w:val="kk-KZ"/>
        </w:rPr>
      </w:pPr>
      <w:r w:rsidRPr="008E7C22">
        <w:rPr>
          <w:sz w:val="24"/>
          <w:szCs w:val="24"/>
          <w:lang w:val="kk-KZ"/>
        </w:rPr>
        <w:t xml:space="preserve">Төлем </w:t>
      </w:r>
      <w:r w:rsidRPr="008E7C22">
        <w:rPr>
          <w:bCs/>
          <w:sz w:val="24"/>
          <w:szCs w:val="24"/>
          <w:lang w:val="kk-KZ"/>
        </w:rPr>
        <w:t>Жеткізуші</w:t>
      </w:r>
      <w:r w:rsidRPr="008E7C22">
        <w:rPr>
          <w:sz w:val="24"/>
          <w:szCs w:val="24"/>
          <w:lang w:val="kk-KZ"/>
        </w:rPr>
        <w:t xml:space="preserve"> тиісінше ресімделген шот-фактура, төлемге шот және тауарды қабылдау-өткізу актісін берген жағдайда жасалады. </w:t>
      </w:r>
    </w:p>
    <w:p w:rsidR="008E7C22" w:rsidRPr="008E7C22" w:rsidRDefault="008E7C22" w:rsidP="008E7C22">
      <w:pPr>
        <w:spacing w:after="0" w:line="240" w:lineRule="auto"/>
        <w:ind w:firstLine="567"/>
        <w:contextualSpacing/>
        <w:jc w:val="both"/>
        <w:rPr>
          <w:sz w:val="24"/>
          <w:szCs w:val="24"/>
          <w:lang w:val="kk-KZ"/>
        </w:rPr>
      </w:pPr>
      <w:r w:rsidRPr="008E7C22">
        <w:rPr>
          <w:sz w:val="24"/>
          <w:szCs w:val="24"/>
          <w:lang w:val="kk-KZ"/>
        </w:rPr>
        <w:t xml:space="preserve">Тиісінше ресімделмеген, оның ішінде дұрыс емес деректемелер көрсетілген шот-фактура, төлемге шот және тауарды қабылдау-өткізу актісі берілген жағдайда, Тапсырыс беруші оларды төлемей қайтарады және Тапсырыс берушінің төлем бойынша міндеттемелерін орындау мерзімі жаңа шот-фактура, төлемге шот пен тауарды қабылдау-өткізу актісі берілген сәттен бастап есептеледі. </w:t>
      </w:r>
    </w:p>
    <w:p w:rsidR="008E7C22" w:rsidRPr="008E7C22" w:rsidRDefault="008E7C22" w:rsidP="008E7C22">
      <w:pPr>
        <w:spacing w:after="0" w:line="240" w:lineRule="auto"/>
        <w:ind w:firstLine="567"/>
        <w:contextualSpacing/>
        <w:jc w:val="both"/>
        <w:rPr>
          <w:sz w:val="24"/>
          <w:szCs w:val="24"/>
          <w:lang w:val="kk-KZ"/>
        </w:rPr>
      </w:pPr>
      <w:r w:rsidRPr="008E7C22">
        <w:rPr>
          <w:sz w:val="24"/>
          <w:szCs w:val="24"/>
          <w:lang w:val="kk-KZ"/>
        </w:rPr>
        <w:t xml:space="preserve">Бұл ретте </w:t>
      </w:r>
      <w:r w:rsidRPr="008E7C22">
        <w:rPr>
          <w:bCs/>
          <w:sz w:val="24"/>
          <w:szCs w:val="24"/>
          <w:lang w:val="kk-KZ"/>
        </w:rPr>
        <w:t>Жеткізуші</w:t>
      </w:r>
      <w:r w:rsidRPr="008E7C22">
        <w:rPr>
          <w:sz w:val="24"/>
          <w:szCs w:val="24"/>
          <w:lang w:val="kk-KZ"/>
        </w:rPr>
        <w:t>нің Тапсырыс берушіге уақытылы төлем жасамағаны үшін қандай да бір айыппұл санкцияларын қолдануға құқығы жоқ.</w:t>
      </w:r>
    </w:p>
    <w:p w:rsidR="0022792C" w:rsidRPr="008E7C22" w:rsidRDefault="008E7C22" w:rsidP="008E7C22">
      <w:pPr>
        <w:spacing w:after="0" w:line="240" w:lineRule="auto"/>
        <w:ind w:firstLine="567"/>
        <w:contextualSpacing/>
        <w:jc w:val="both"/>
        <w:rPr>
          <w:sz w:val="24"/>
          <w:szCs w:val="24"/>
          <w:lang w:val="kk-KZ"/>
        </w:rPr>
      </w:pPr>
      <w:r w:rsidRPr="008E7C22">
        <w:rPr>
          <w:sz w:val="24"/>
          <w:szCs w:val="24"/>
          <w:lang w:val="kk-KZ"/>
        </w:rPr>
        <w:t xml:space="preserve">ҚҚС төлейтін Жеткізуші жоғарыда көрсетілген құжаттарды ҚҚС сомасын бөліп ұсынады.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2.6. Та</w:t>
      </w:r>
      <w:r w:rsidR="00375671">
        <w:rPr>
          <w:rFonts w:eastAsia="Times New Roman"/>
          <w:color w:val="000000"/>
          <w:sz w:val="24"/>
          <w:szCs w:val="24"/>
          <w:lang w:val="kk-KZ" w:eastAsia="ru-RU"/>
        </w:rPr>
        <w:t>п</w:t>
      </w:r>
      <w:r w:rsidRPr="00536361">
        <w:rPr>
          <w:rFonts w:eastAsia="Times New Roman"/>
          <w:color w:val="000000"/>
          <w:sz w:val="24"/>
          <w:szCs w:val="24"/>
          <w:lang w:val="kk-KZ" w:eastAsia="ru-RU"/>
        </w:rPr>
        <w:t xml:space="preserve">сырыс берушінің ағымдық шотынан ақшаны шығынға жазған күн төлем бойынша міндеттемелер орындалған күн деп саналады. </w:t>
      </w:r>
    </w:p>
    <w:p w:rsidR="00FE1FCA" w:rsidRPr="00536361" w:rsidRDefault="00FE1FCA" w:rsidP="006E7254">
      <w:pPr>
        <w:spacing w:after="0" w:line="0" w:lineRule="atLeast"/>
        <w:ind w:firstLine="567"/>
        <w:contextualSpacing/>
        <w:jc w:val="both"/>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center"/>
        <w:rPr>
          <w:rFonts w:eastAsia="Times New Roman"/>
          <w:sz w:val="24"/>
          <w:szCs w:val="24"/>
          <w:lang w:val="kk-KZ" w:eastAsia="ru-RU"/>
        </w:rPr>
      </w:pPr>
      <w:r w:rsidRPr="00536361">
        <w:rPr>
          <w:rFonts w:eastAsia="Times New Roman"/>
          <w:b/>
          <w:bCs/>
          <w:sz w:val="24"/>
          <w:szCs w:val="24"/>
          <w:lang w:val="kk-KZ" w:eastAsia="ru-RU"/>
        </w:rPr>
        <w:t>3. Тараптардың құқықтары мен міндеттері</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 </w:t>
      </w:r>
    </w:p>
    <w:p w:rsidR="0022792C" w:rsidRPr="00536361" w:rsidRDefault="0022792C" w:rsidP="006E7254">
      <w:pPr>
        <w:spacing w:after="0" w:line="0" w:lineRule="atLeast"/>
        <w:ind w:firstLine="567"/>
        <w:contextualSpacing/>
        <w:jc w:val="both"/>
        <w:rPr>
          <w:rFonts w:eastAsia="Times New Roman"/>
          <w:b/>
          <w:sz w:val="24"/>
          <w:szCs w:val="24"/>
          <w:lang w:val="kk-KZ" w:eastAsia="ru-RU"/>
        </w:rPr>
      </w:pPr>
      <w:r w:rsidRPr="00536361">
        <w:rPr>
          <w:rFonts w:eastAsia="Times New Roman"/>
          <w:b/>
          <w:sz w:val="24"/>
          <w:szCs w:val="24"/>
          <w:lang w:val="kk-KZ" w:eastAsia="ru-RU"/>
        </w:rPr>
        <w:t>3.1. Жеткізуші:</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1) Шарт бойынша өзіне алған міндеттемелердің толық және тиісінше орындалуын қамтамасыз етуге;</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 xml:space="preserve">2) </w:t>
      </w:r>
      <w:bookmarkStart w:id="0" w:name="_ftnref4"/>
      <w:bookmarkEnd w:id="0"/>
      <w:r w:rsidRPr="00536361">
        <w:rPr>
          <w:rFonts w:eastAsia="Times New Roman"/>
          <w:sz w:val="24"/>
          <w:szCs w:val="24"/>
          <w:lang w:val="kk-KZ" w:eastAsia="ru-RU"/>
        </w:rPr>
        <w:t>тауардың Шарттың ажырамас бөлшегі болып табылатын Шарттың №2 қосымшасында көрсетілген талаптарға сәйкестігін қамтамасыз етуге;</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3) ақырғы жеткізілетін орынға тасымалдау кезінде тауарды бүлінуден немесе бұзылудан сақтай алатындай етіп қаптауға міндеттенеді. Қаптама қандай да бір шектеусіз қарқынды көтеру-тасымалдауға және тасымалдау кезінде экстремалды температура, тұз бен жауын-шашын әсеріне, сондай-ақ ашық түрде сақтауға төтеп бере алатындай болуы тиіс. Қапталған тауар габаритін және салмағын анықтаған кезде ақырғы жеткізілетін орынның қашықтығын және тауар тасымалданатын барлық орында қуатты жүккөтергіш құралдардың болуын ескеруге;</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 xml:space="preserve">4) Осы Шартты орындау үшін жұмылдырылған Жеткізушінің жұмыскерлерін қоспағанда, Шарт мазмұнын немесе оның қандай да бір ережелерін, сондай-ақ Тапсырыс </w:t>
      </w:r>
      <w:r w:rsidRPr="00536361">
        <w:rPr>
          <w:rFonts w:eastAsia="Times New Roman"/>
          <w:sz w:val="24"/>
          <w:szCs w:val="24"/>
          <w:lang w:val="kk-KZ" w:eastAsia="ru-RU"/>
        </w:rPr>
        <w:lastRenderedPageBreak/>
        <w:t>беруші немесе оның атынан басқа тұлғалар берген өзге ақпаратты Тапсырыс берушінің алдын ала жазбаша келісімінсіз үшінші тұлғаларға жарияламауға міндеттенеді. Көрсетілген ақпарат Жеткізушінің жұмыскерлеріне құпия және шарттық міндеттемелерді орындауға қажетті шамада ғана берілуі тиіс;</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5) жоғарыда аталған қандай да бір құжат пен ақпаратты Шартты іске асыру мақсатынан басқаға Тапсырыс берушінің алдын ала жазбаша келісімінсіз пайдаланбауға;</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6) осы Шарт бойынша міндеттемелерін орындау нәтижесінде алған құпия, банктік, коммерциялық және басқа ақпаратты жарияламауға және құпия сақтауға;</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7) Тапсырыс берушінің талабымен Шарт бойынша міндеттемелердің орындалу барысы жайлы ақпарат беруге;</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8) Жеткізушінің Шарт талаптарын тиісінше орындамауы және/немесе басқа да заңға қайшы әрекеттері келтірген шығынды Тапсырыс берушіге толық көлемде өтеуге;</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9) Шарттың №2 қосымшасында көрсетілген мекенжай бойынша Тапсырыс берушінің қоймасына тауарды өз есебінен жеткізіп, түсіруді ұйымдастыруға міндеттенеді. Аталған тауарды жеткізілетін орынға дейін Жеткізуші тасымалдайды және ақысын төлейді, ал бұған байланысты шығыс Шарттың жалпы сомасына қосылады;</w:t>
      </w:r>
    </w:p>
    <w:p w:rsidR="008E7C22" w:rsidRDefault="0022792C" w:rsidP="008E7C22">
      <w:pPr>
        <w:ind w:firstLine="567"/>
        <w:contextualSpacing/>
        <w:jc w:val="both"/>
        <w:rPr>
          <w:rStyle w:val="s0"/>
          <w:lang w:val="kk-KZ"/>
        </w:rPr>
      </w:pPr>
      <w:r w:rsidRPr="00536361">
        <w:rPr>
          <w:rFonts w:eastAsia="Times New Roman"/>
          <w:sz w:val="24"/>
          <w:szCs w:val="24"/>
          <w:lang w:val="kk-KZ" w:eastAsia="ru-RU"/>
        </w:rPr>
        <w:t xml:space="preserve">10) </w:t>
      </w:r>
      <w:r w:rsidR="008E7C22" w:rsidRPr="005A6E8F">
        <w:rPr>
          <w:rStyle w:val="s0"/>
          <w:lang w:val="kk-KZ"/>
        </w:rPr>
        <w:t>Тапсырыс беруші тауарды және/немесе оның бір бөлігін (элементтерін) қабылдау-өткізу барысында</w:t>
      </w:r>
      <w:r w:rsidR="008E7C22">
        <w:rPr>
          <w:rStyle w:val="s0"/>
          <w:lang w:val="kk-KZ"/>
        </w:rPr>
        <w:t>, сондай-ақ кепілдік қолданылатын мерзім ішінде кемшілік, ақау, сәйкессіздік (бұдан әрі – ақау/кемшілік)</w:t>
      </w:r>
      <w:r w:rsidR="008E7C22" w:rsidRPr="005A6E8F">
        <w:rPr>
          <w:rStyle w:val="s0"/>
          <w:lang w:val="kk-KZ"/>
        </w:rPr>
        <w:t xml:space="preserve"> тапқан жағдайда, </w:t>
      </w:r>
      <w:r w:rsidR="00190D6D">
        <w:rPr>
          <w:rStyle w:val="s0"/>
          <w:lang w:val="kk-KZ"/>
        </w:rPr>
        <w:t>10 (он</w:t>
      </w:r>
      <w:r w:rsidR="008E7C22" w:rsidRPr="005A6E8F">
        <w:rPr>
          <w:rStyle w:val="s0"/>
          <w:lang w:val="kk-KZ"/>
        </w:rPr>
        <w:t xml:space="preserve">) </w:t>
      </w:r>
      <w:r w:rsidR="00190D6D">
        <w:rPr>
          <w:rStyle w:val="s0"/>
          <w:lang w:val="kk-KZ"/>
        </w:rPr>
        <w:t xml:space="preserve">күнтізбелік </w:t>
      </w:r>
      <w:r w:rsidR="008E7C22" w:rsidRPr="005A6E8F">
        <w:rPr>
          <w:rStyle w:val="s0"/>
          <w:lang w:val="kk-KZ"/>
        </w:rPr>
        <w:t>күні ішінде тауарды жаңа тауарға ауыстыру</w:t>
      </w:r>
      <w:r w:rsidR="008E7C22">
        <w:rPr>
          <w:rStyle w:val="s0"/>
          <w:lang w:val="kk-KZ"/>
        </w:rPr>
        <w:t>ға</w:t>
      </w:r>
      <w:r w:rsidR="008E7C22" w:rsidRPr="005A6E8F">
        <w:rPr>
          <w:rStyle w:val="s0"/>
          <w:lang w:val="kk-KZ"/>
        </w:rPr>
        <w:t xml:space="preserve"> немесе өз есебін</w:t>
      </w:r>
      <w:r w:rsidR="008E7C22">
        <w:rPr>
          <w:rStyle w:val="s0"/>
          <w:lang w:val="kk-KZ"/>
        </w:rPr>
        <w:t>е</w:t>
      </w:r>
      <w:r w:rsidR="008E7C22" w:rsidRPr="005A6E8F">
        <w:rPr>
          <w:rStyle w:val="s0"/>
          <w:lang w:val="kk-KZ"/>
        </w:rPr>
        <w:t>н Шар</w:t>
      </w:r>
      <w:r w:rsidR="008E7C22">
        <w:rPr>
          <w:rStyle w:val="s0"/>
          <w:lang w:val="kk-KZ"/>
        </w:rPr>
        <w:t>т талаптарына сәйкес бөліктерінд</w:t>
      </w:r>
      <w:r w:rsidR="008E7C22" w:rsidRPr="005A6E8F">
        <w:rPr>
          <w:rStyle w:val="s0"/>
          <w:lang w:val="kk-KZ"/>
        </w:rPr>
        <w:t>егі (элементтеріндегі) кемшілікті жою</w:t>
      </w:r>
      <w:r w:rsidR="008E7C22">
        <w:rPr>
          <w:rStyle w:val="s0"/>
          <w:lang w:val="kk-KZ"/>
        </w:rPr>
        <w:t>ға;</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11) тауардың Шартта сипатталған талаптарға сәйкестігіне кепілдік беруге;</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12) Тапсырыс берушінің алдын ала жазбаша келісімінсіз үшінші тарапқа тауарды жеткізуді толығымен де, ішінара да бермеуге;</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13) Тапсырыс берушінің талабы бойынша берілген күнге Тараптар арасындағы өзара есеп айырысулардың ағымдағы жағдайын көрсететін өзара есеп айырысуларды салыстырып-тексеру актісіне қол қоюға және беруге міндеттенеді;</w:t>
      </w:r>
    </w:p>
    <w:p w:rsidR="00B40000" w:rsidRPr="00536361" w:rsidRDefault="005B589B" w:rsidP="006E7254">
      <w:pPr>
        <w:autoSpaceDE w:val="0"/>
        <w:autoSpaceDN w:val="0"/>
        <w:adjustRightInd w:val="0"/>
        <w:spacing w:after="0" w:line="0" w:lineRule="atLeast"/>
        <w:ind w:firstLine="567"/>
        <w:contextualSpacing/>
        <w:jc w:val="both"/>
        <w:rPr>
          <w:sz w:val="24"/>
          <w:szCs w:val="24"/>
          <w:lang w:val="kk-KZ"/>
        </w:rPr>
      </w:pPr>
      <w:r w:rsidRPr="00536361">
        <w:rPr>
          <w:sz w:val="24"/>
          <w:szCs w:val="24"/>
          <w:lang w:val="kk-KZ"/>
        </w:rPr>
        <w:t>14) Тапсырыс берушінің уәкілетті тұлғаларына осы Шарт бойынша міндеттемелерді орындауға қажет барлық қажет деректі, Жеткізушінің қалалық/ұялы телефондарының нөмірлері, электрондық пошта мекенжайы қосылатын, бірақ мұнымен шектелмейтін деректерді, қажеттілігіне орай Шарт бойынша міндеттемелерді орындауға жұмылдыру жоспарланып отырған мамандар бойынша деректерді, сондай-ақ Тапсырыс берушіге қажет басқа да ақпаратты беруге;</w:t>
      </w:r>
      <w:r w:rsidR="00B40000" w:rsidRPr="00536361">
        <w:rPr>
          <w:sz w:val="24"/>
          <w:szCs w:val="24"/>
          <w:lang w:val="kk-KZ"/>
        </w:rPr>
        <w:t xml:space="preserve"> 15) Астана қ. шегінде автожанармай станциялары арқылы Шарт талаптарына сәйкес Тапсырыс берушіге тауарды беруге;</w:t>
      </w:r>
    </w:p>
    <w:p w:rsidR="00375671" w:rsidRDefault="00375671" w:rsidP="006E7254">
      <w:pPr>
        <w:autoSpaceDE w:val="0"/>
        <w:autoSpaceDN w:val="0"/>
        <w:adjustRightInd w:val="0"/>
        <w:spacing w:after="0" w:line="0" w:lineRule="atLeast"/>
        <w:ind w:firstLine="567"/>
        <w:contextualSpacing/>
        <w:jc w:val="both"/>
        <w:rPr>
          <w:rFonts w:eastAsia="Times New Roman"/>
          <w:b/>
          <w:sz w:val="24"/>
          <w:szCs w:val="24"/>
          <w:lang w:val="kk-KZ" w:eastAsia="ru-RU"/>
        </w:rPr>
      </w:pPr>
    </w:p>
    <w:p w:rsidR="0022792C" w:rsidRPr="00536361" w:rsidRDefault="0022792C" w:rsidP="006E7254">
      <w:pPr>
        <w:autoSpaceDE w:val="0"/>
        <w:autoSpaceDN w:val="0"/>
        <w:adjustRightInd w:val="0"/>
        <w:spacing w:after="0" w:line="0" w:lineRule="atLeast"/>
        <w:ind w:firstLine="567"/>
        <w:contextualSpacing/>
        <w:jc w:val="both"/>
        <w:rPr>
          <w:rFonts w:eastAsia="Times New Roman"/>
          <w:b/>
          <w:sz w:val="24"/>
          <w:szCs w:val="24"/>
          <w:lang w:val="kk-KZ" w:eastAsia="ru-RU"/>
        </w:rPr>
      </w:pPr>
      <w:r w:rsidRPr="00536361">
        <w:rPr>
          <w:rFonts w:eastAsia="Times New Roman"/>
          <w:b/>
          <w:sz w:val="24"/>
          <w:szCs w:val="24"/>
          <w:lang w:val="kk-KZ" w:eastAsia="ru-RU"/>
        </w:rPr>
        <w:t>3.2. Жеткізуші:</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1) Тапсырыс берушіден Шарт бойынша міндеттемелерін орындауға қажет ақпарат алуға;</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2) Шарттың барлық талабы тиісінше орындалған кезде Шарт құнының уақытылы төленуін талап етуге;</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3) Тапсырыс берушінің келісімі бойынша тауарды мерзімінен бұрын жеткізуге және Шарттың №2 қосымшасында ілеспе қызмет көзделген жағдайда ілеспе қызмет көрсетуге құқылы</w:t>
      </w:r>
      <w:r w:rsidR="00C47153">
        <w:rPr>
          <w:rFonts w:eastAsia="Times New Roman"/>
          <w:sz w:val="24"/>
          <w:szCs w:val="24"/>
          <w:lang w:val="kk-KZ" w:eastAsia="ru-RU"/>
        </w:rPr>
        <w:t>.</w:t>
      </w:r>
    </w:p>
    <w:p w:rsidR="00375671" w:rsidRDefault="00375671" w:rsidP="006E7254">
      <w:pPr>
        <w:autoSpaceDE w:val="0"/>
        <w:autoSpaceDN w:val="0"/>
        <w:adjustRightInd w:val="0"/>
        <w:spacing w:after="0" w:line="0" w:lineRule="atLeast"/>
        <w:ind w:firstLine="567"/>
        <w:contextualSpacing/>
        <w:jc w:val="both"/>
        <w:rPr>
          <w:rFonts w:eastAsia="Times New Roman"/>
          <w:b/>
          <w:sz w:val="24"/>
          <w:szCs w:val="24"/>
          <w:lang w:val="kk-KZ" w:eastAsia="ru-RU"/>
        </w:rPr>
      </w:pPr>
    </w:p>
    <w:p w:rsidR="0022792C" w:rsidRPr="00536361" w:rsidRDefault="0022792C" w:rsidP="006E7254">
      <w:pPr>
        <w:autoSpaceDE w:val="0"/>
        <w:autoSpaceDN w:val="0"/>
        <w:adjustRightInd w:val="0"/>
        <w:spacing w:after="0" w:line="0" w:lineRule="atLeast"/>
        <w:ind w:firstLine="567"/>
        <w:contextualSpacing/>
        <w:jc w:val="both"/>
        <w:rPr>
          <w:rFonts w:eastAsia="Times New Roman"/>
          <w:b/>
          <w:sz w:val="24"/>
          <w:szCs w:val="24"/>
          <w:lang w:val="kk-KZ" w:eastAsia="ru-RU"/>
        </w:rPr>
      </w:pPr>
      <w:r w:rsidRPr="00536361">
        <w:rPr>
          <w:rFonts w:eastAsia="Times New Roman"/>
          <w:b/>
          <w:sz w:val="24"/>
          <w:szCs w:val="24"/>
          <w:lang w:val="kk-KZ" w:eastAsia="ru-RU"/>
        </w:rPr>
        <w:t>3.3. Тапсырыс беруші:</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1) тауарды қабылдау-өткізу актісінің негізінде Шарт талаптарына сәйкес тауарды қабылдауға немесе оған қол қоюдан уәжді түрде жазбаша бас тарту беруге;</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2) Шарт талаптарына сәйкес Жеткізуші жеткізген тауар ақысын төлеуге;</w:t>
      </w:r>
    </w:p>
    <w:p w:rsidR="0022792C" w:rsidRPr="00536361" w:rsidRDefault="0022792C" w:rsidP="006E7254">
      <w:pPr>
        <w:tabs>
          <w:tab w:val="left" w:pos="1276"/>
        </w:tabs>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3) Жеткізушінің мамандарына тауарды жеткізу және осы Шарттың Қосымшаларында ілеспе қызмет көзделсе, ілеспе қызмет көрсету үшін рұқса</w:t>
      </w:r>
      <w:r w:rsidR="00C84A93" w:rsidRPr="00536361">
        <w:rPr>
          <w:rFonts w:eastAsia="Times New Roman"/>
          <w:sz w:val="24"/>
          <w:szCs w:val="24"/>
          <w:lang w:val="kk-KZ" w:eastAsia="ru-RU"/>
        </w:rPr>
        <w:t>т қамтамасыз етуге міндеттенеді;</w:t>
      </w:r>
    </w:p>
    <w:p w:rsidR="00C47153" w:rsidRPr="005C1059" w:rsidRDefault="00C47153" w:rsidP="00C47153">
      <w:pPr>
        <w:adjustRightInd w:val="0"/>
        <w:snapToGrid w:val="0"/>
        <w:spacing w:after="0" w:line="240" w:lineRule="auto"/>
        <w:ind w:firstLine="567"/>
        <w:jc w:val="both"/>
        <w:rPr>
          <w:rFonts w:eastAsia="Times New Roman"/>
          <w:color w:val="000000"/>
          <w:sz w:val="24"/>
          <w:szCs w:val="24"/>
          <w:lang w:val="kk-KZ" w:eastAsia="ru-RU"/>
        </w:rPr>
      </w:pPr>
      <w:r w:rsidRPr="005C1059">
        <w:rPr>
          <w:rFonts w:eastAsia="Times New Roman"/>
          <w:color w:val="000000"/>
          <w:sz w:val="24"/>
          <w:szCs w:val="24"/>
          <w:lang w:val="kk-KZ" w:eastAsia="ru-RU"/>
        </w:rPr>
        <w:t xml:space="preserve">4) ТАӘ, жедел байланыс үшін телефондары мен электрондық пошта мекенжайларын көрсете отырып, Жеткізушімен өзара әрекеттесетін уәкілетті тұлғаларды анықтау, олар Жеткізуші жеткізетін тауардың сапасына, толықтығына және Шарт талаптарына сәйкестілігіне бақылау жүргізеді, Жеткізуші жеткізген тауардың қабылдауын қамтамасыз етеді, сол сияқты ілеспе қызметтердің (соның ішінде кепілдік міндеттемелерінің) толық және </w:t>
      </w:r>
      <w:r w:rsidRPr="005C1059">
        <w:rPr>
          <w:rFonts w:eastAsia="Times New Roman"/>
          <w:color w:val="000000"/>
          <w:sz w:val="24"/>
          <w:szCs w:val="24"/>
          <w:lang w:val="kk-KZ" w:eastAsia="ru-RU"/>
        </w:rPr>
        <w:lastRenderedPageBreak/>
        <w:t>тиісті түрде көрсетілуіне бақылау жасайды, қажет болғанда жоғарыда көрсетілген деректерді жаңартуға;</w:t>
      </w:r>
    </w:p>
    <w:p w:rsidR="00C47153" w:rsidRPr="005C1059" w:rsidRDefault="00C47153" w:rsidP="00C47153">
      <w:pPr>
        <w:adjustRightInd w:val="0"/>
        <w:snapToGrid w:val="0"/>
        <w:spacing w:after="0" w:line="240" w:lineRule="auto"/>
        <w:ind w:firstLine="567"/>
        <w:jc w:val="both"/>
        <w:rPr>
          <w:rFonts w:eastAsia="Times New Roman"/>
          <w:color w:val="000000"/>
          <w:sz w:val="24"/>
          <w:szCs w:val="24"/>
          <w:lang w:val="kk-KZ" w:eastAsia="ru-RU"/>
        </w:rPr>
      </w:pPr>
      <w:r w:rsidRPr="005C1059">
        <w:rPr>
          <w:rFonts w:eastAsia="Times New Roman"/>
          <w:color w:val="000000"/>
          <w:sz w:val="24"/>
          <w:szCs w:val="24"/>
          <w:lang w:val="kk-KZ" w:eastAsia="ru-RU"/>
        </w:rPr>
        <w:t>5) тауарды жеткізу үшін қажетті жағдайлармен қамтамасыз етуге, Жеткізушіге Шарт бойынша тауарды жеткізу үшін және Шарт бойынша ілеспе қызметтерді көрсету үшін талап етілетін анықтамалық, нормативтік және басқа да ақпаратты беруге;</w:t>
      </w:r>
    </w:p>
    <w:p w:rsidR="0022792C" w:rsidRPr="00536361" w:rsidRDefault="0022792C" w:rsidP="00C47153">
      <w:pPr>
        <w:adjustRightInd w:val="0"/>
        <w:snapToGrid w:val="0"/>
        <w:spacing w:after="0" w:line="0" w:lineRule="atLeast"/>
        <w:ind w:firstLine="567"/>
        <w:contextualSpacing/>
        <w:jc w:val="both"/>
        <w:rPr>
          <w:rFonts w:eastAsia="Times New Roman"/>
          <w:b/>
          <w:color w:val="000000"/>
          <w:sz w:val="24"/>
          <w:szCs w:val="24"/>
          <w:lang w:val="kk-KZ" w:eastAsia="ru-RU"/>
        </w:rPr>
      </w:pPr>
      <w:r w:rsidRPr="00536361">
        <w:rPr>
          <w:rFonts w:eastAsia="Times New Roman"/>
          <w:b/>
          <w:color w:val="000000"/>
          <w:sz w:val="24"/>
          <w:szCs w:val="24"/>
          <w:lang w:val="kk-KZ" w:eastAsia="ru-RU"/>
        </w:rPr>
        <w:t>3.4. Тапсырыс беруші:</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1) Шартты кез келген кезеңде біржақты тәртіпте толығымен немесе ішінара:</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a. Жеткізуші Шарт бойынша өз міндеттемелерін орындамаған және/немесе тиісінше орындамаған;</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b. Тапсырыс беруші (сатып алуды ұйымдастырушы) Қағидада көзделмеген баға ұсыныстарын сұрату және тендер тәсілдерімен сатып алуға қатысқан Жеткізушіге көмек көрсету дерегі анықталған;</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с. Жеткізуші ұсынған мәліметтерде жалған ақпарат анықталған;</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d. тендер, баға ұсыныстарын сұрату тәсілімен сатып алуларды өткізген кезде сатып алулар қорытындысына ықпал еткен Қағиданың және (немесе) сатып алу талаптарының бұзылуы анықталған жағдайда бұзуға құқылы. </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 Мұндайда Жеткізуші аталған негіздемелер бойынша Шартты бұзумен байланысты шығындарды төлеуді талап етуге құқылы емес және Шарттың 5.4-тармағының талаптарына сай  Тапсырыс берушіге тұрақсыздық айыбын (айыппұл) төлейді;</w:t>
      </w:r>
    </w:p>
    <w:p w:rsidR="0022792C" w:rsidRPr="00536361" w:rsidRDefault="0022792C" w:rsidP="006E7254">
      <w:pPr>
        <w:autoSpaceDE w:val="0"/>
        <w:autoSpaceDN w:val="0"/>
        <w:adjustRightIn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2) Шартты одан әрі орындаудың мақсатқа сай болмауына және/немесе тежеусіз күш жағдайларының (сатып алудан бас тарту) орын алуына орай тауарды сатып алуға шығыстарды қысқарту үшін кез келген уақытта толығымен немесе ішінара бұзуға құқылы, егер мұндай қамтамасыз ету осы Шартта көзделген болса және қабылдау-өткізу актісі бойынша жеткізілген және қабылданған тауар үшін төлем жасалса, мұндай шешім қабылданған күннен бастап 5 (бес) жұмыс күні ішінде Жеткізушіге Шарттың орындалуын қамтамасыз ету қайтарылады. Мұндайда Тапсырыс беруші Жеткізушіге тиісті жазбаша хабарлама жіберуге міндетті;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3) Шартта көрсетілген тиісті сапада, көлем мен мерзімде тауарды жеткізуді және Шарт талаптарына сәйкес ілеспе қызмет көрсетуді талап етуге;</w:t>
      </w:r>
    </w:p>
    <w:p w:rsidR="0022792C" w:rsidRPr="00536361" w:rsidRDefault="0022792C" w:rsidP="006E7254">
      <w:pPr>
        <w:tabs>
          <w:tab w:val="left" w:pos="0"/>
        </w:tabs>
        <w:spacing w:after="0" w:line="0" w:lineRule="atLeast"/>
        <w:ind w:firstLine="567"/>
        <w:contextualSpacing/>
        <w:jc w:val="both"/>
        <w:rPr>
          <w:rFonts w:eastAsia="Times New Roman"/>
          <w:sz w:val="24"/>
          <w:szCs w:val="24"/>
          <w:lang w:val="kk-KZ"/>
        </w:rPr>
      </w:pPr>
      <w:r w:rsidRPr="00536361">
        <w:rPr>
          <w:rFonts w:eastAsia="Times New Roman"/>
          <w:color w:val="000000"/>
          <w:sz w:val="24"/>
          <w:szCs w:val="24"/>
          <w:lang w:val="kk-KZ"/>
        </w:rPr>
        <w:t>4) Шарт талаптарын сәйкес емес тауарды қабылдаудан бас тартуға</w:t>
      </w:r>
      <w:r w:rsidRPr="00536361">
        <w:rPr>
          <w:rFonts w:eastAsia="Times New Roman"/>
          <w:sz w:val="24"/>
          <w:szCs w:val="24"/>
          <w:lang w:val="kk-KZ"/>
        </w:rPr>
        <w:t>;</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5) Шарт талаптарына сәйкестігін растау үшін тауарды тексеруге және/немесе сынақтан өткізуге (тексеру және/немесе сынақ Тапсырыс беруші орналасқан жерде не материалдарды тәуелсіз маманға немесе сарапшыға беру арқылы жүргізіледі);</w:t>
      </w:r>
    </w:p>
    <w:p w:rsidR="008E7C22" w:rsidRPr="00286E6C" w:rsidRDefault="0022792C" w:rsidP="00286E6C">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6) тауарды және/немесе оның бір бөлігін (элементтерін) қабылдау-өткізу барысында, сондай-ақ кепілдік қолданылатын мерзім ішінде ақау/кемшілік табылған жағдайда, Шарттың 3.1-тармағының 10) тармақшасында көзделген мерзім ішінде тауардың ауыстырылуын талап етуге құқылы.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3.5. Шартты орындау кезеңінде Жеткізуші кез келген уақытта Шарттың уақытылы орындалуына кедергі келтіретін талаптарға тап болса, Жеткізуші олар орын алған күннен бастап 1 (бір) жұмыс күн ішінде Тапсырыс берушіге кешігу дерегі, оның болжалды созылатын уақыты және себебі(-тері) туралы жазбаша хабарлама жібереді. Жеткізушіден хабарлама алған соң Тапсырыс беруші жағдайды бағалап, осы Шарт талаптарында Шартқа өзгерістер енгізу арқылы Шартты орындау мерзімін өз қалауына қарай ұзартады. </w:t>
      </w:r>
    </w:p>
    <w:p w:rsidR="0022792C"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4. Тауарды жеткізу талаптары</w:t>
      </w:r>
    </w:p>
    <w:p w:rsidR="0022792C" w:rsidRPr="00536361" w:rsidRDefault="0022792C" w:rsidP="006E7254">
      <w:pPr>
        <w:spacing w:after="0" w:line="0" w:lineRule="atLeast"/>
        <w:ind w:firstLine="567"/>
        <w:contextualSpacing/>
        <w:jc w:val="center"/>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4.1. Жеткізуші тауарды Шарттың №2 қосымшасында көрсетілген мерзімде жеткізеді.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4.2. Тапсырыс берушінің талабы бойынша Жеткізуші тауарға барлық қажет құжатты (</w:t>
      </w:r>
      <w:r w:rsidRPr="00536361">
        <w:rPr>
          <w:rFonts w:eastAsia="Times New Roman"/>
          <w:sz w:val="24"/>
          <w:szCs w:val="24"/>
          <w:lang w:val="kk-KZ" w:eastAsia="ru-RU"/>
        </w:rPr>
        <w:t xml:space="preserve">сәйкестік сертификаты /СТ-КZ, тауардың шығу тегі туралы сертификаттар, кепілдік сертификаттар, төлқұжат, нұсқаулықтар және т.б.) тауар жеткізілетін орынға жеткенге дейін апталық мерзімде, бірақ жеткізілетін күннен кешіктірмей беруге міндетті және оларды алмаған жағдайда, Жеткізуші жауапкершілік пен осыған байланысты барлық шығысты көтереді, ал Шарт бойынша тауар қабылданды деп саналмайды.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4.3. Жеткізушіден тауарға меншік құқығы, сондай-ақ тауардың кездейсоқ жойылу немесе бүліну тәуекелі Тараптар тауарды қабылдау-өткізу актісіне қол қойған және мөрлермен куәландырылған (бар болса) сәттен бастап Тапсырыс берушіге өтеді.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lastRenderedPageBreak/>
        <w:t xml:space="preserve">4.4. Жеткізуші орыс тіліндегі және/немесе ресми аудармасымен өндіруші тіліндегі техникалық құжаттаманы және таңбалау нұсқауын беруге міндеттенеді. </w:t>
      </w:r>
    </w:p>
    <w:p w:rsidR="00375671" w:rsidRDefault="00375671" w:rsidP="00286E6C">
      <w:pPr>
        <w:autoSpaceDE w:val="0"/>
        <w:autoSpaceDN w:val="0"/>
        <w:spacing w:after="0" w:line="0" w:lineRule="atLeast"/>
        <w:contextualSpacing/>
        <w:rPr>
          <w:rFonts w:eastAsia="Times New Roman"/>
          <w:color w:val="FF0000"/>
          <w:sz w:val="24"/>
          <w:szCs w:val="24"/>
          <w:lang w:val="kk-KZ" w:eastAsia="ru-RU"/>
        </w:rPr>
      </w:pPr>
    </w:p>
    <w:p w:rsidR="0022792C" w:rsidRDefault="0022792C" w:rsidP="006E7254">
      <w:pPr>
        <w:autoSpaceDE w:val="0"/>
        <w:autoSpaceDN w:val="0"/>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5. Тараптар жауапкершілігі </w:t>
      </w:r>
    </w:p>
    <w:p w:rsidR="00FE1FCA" w:rsidRPr="00536361" w:rsidRDefault="00FE1FCA" w:rsidP="006E7254">
      <w:pPr>
        <w:autoSpaceDE w:val="0"/>
        <w:autoSpaceDN w:val="0"/>
        <w:spacing w:after="0" w:line="0" w:lineRule="atLeast"/>
        <w:ind w:firstLine="567"/>
        <w:contextualSpacing/>
        <w:jc w:val="center"/>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5.1. Шарт бойынша міндеттемелерін орындамағаны не тиісінше орындамағаны үшін Тараптар осы Шартқа және Қазақстан Республикасының заңнамасына сәйкес жауапты болады.</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Шарт Жеткізуші мен Тапсырыс беруші Шарт бойынша қабылдаған міндеттемелерді, оның ішінде кепілдік міндеттемелерді толық орындаған жағдайда орындалды деп саналады.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5.2. Форс-мажор жағдайын қоспағанда, Жеткізуші тарапынан Шарт бойынша тауар жеткізу не кемшілікті (сәйкессіздікті) жою бойынша міндеттемелер тиісінше орындалмағаны үшін Тапсырыс беруші Шарт аясындағы өзінің басқа құқықтарына зиянсыз Жеткізушіден мерзімі өткен әрбір күн үшін ҚҚС-мен (ҚҚС көзделген болса) Шарттың жалпы сомасынан 0,1% (нөл бүтін оннан бір пайыз), бірақ ҚҚС-мен (ҚҚС көзделген болса) Шарттың жалпы сомасынан 5% (бес пайыздан) аспайтын мөлшерде тұрақсыздық айыбын (өсімпұл, айыппұл) өндіреді.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Лоттар бойынша тауар жеткізілген жағдайда, осы тармақта көзделген тұрақсыздық айыбы (өсімпұл) Жеткізушіден ҚҚС-мен (ҚҚС көзделген болса) тиісінше орындалған лот сомасынан өндіріледі.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5.3. Шарттың 7-бөлімінің 3.4-тармағының 2) тармақшасында көзделген жағдайларды қоспағанда, Тапсырыс беруші Шартта көрсетілген мерзімде Жеткізушіге тиесілі қаражатты төлемесе, Тапсырыс беруші кешіктірілген төлемдер бойынша тұрақсыздық айыбын (өсімпұл) Жеткізушіге мерзімі өткен әрбір күнтізбелік күн үшін тиесілі сомадан 0,1% (нөл бүтін оннан бір пайыз), бірақ төленуі тиіс сомадан 5% (бес пайыздан) аспайтын мөлшерде төлейді. </w:t>
      </w:r>
    </w:p>
    <w:p w:rsidR="0022792C" w:rsidRPr="00536361" w:rsidRDefault="0022792C" w:rsidP="006E7254">
      <w:pPr>
        <w:autoSpaceDE w:val="0"/>
        <w:autoSpaceDN w:val="0"/>
        <w:spacing w:after="0" w:line="0" w:lineRule="atLeast"/>
        <w:ind w:firstLine="567"/>
        <w:contextualSpacing/>
        <w:jc w:val="both"/>
        <w:rPr>
          <w:rFonts w:eastAsia="Times New Roman"/>
          <w:color w:val="000000"/>
          <w:sz w:val="24"/>
          <w:szCs w:val="24"/>
          <w:lang w:val="kk-KZ" w:eastAsia="ru-RU"/>
        </w:rPr>
      </w:pPr>
      <w:r w:rsidRPr="00536361">
        <w:rPr>
          <w:rFonts w:eastAsia="Times New Roman"/>
          <w:sz w:val="24"/>
          <w:szCs w:val="24"/>
          <w:lang w:val="kk-KZ" w:eastAsia="ru-RU"/>
        </w:rPr>
        <w:t xml:space="preserve">5.4. </w:t>
      </w:r>
      <w:r w:rsidRPr="00536361">
        <w:rPr>
          <w:rFonts w:eastAsia="Times New Roman"/>
          <w:color w:val="000000"/>
          <w:sz w:val="24"/>
          <w:szCs w:val="24"/>
          <w:lang w:val="kk-KZ" w:eastAsia="ru-RU"/>
        </w:rPr>
        <w:t>Тапсырыс беруші Жеткізушіден Шарттың 3.4-тармағының 1) тармақшасында көрсетілген негіздемелер бойынша ҚҚС-мен (ҚҚС көзделген болса) Шарттың жалпы құнынан 5% (бес пайыз) мөлшерінде айыппұлды Тапсырыс берушіден жазбаша хабарлама алған күннен бастап 5 (бес) жұмыс күні ішінде төлеуді талап етуге құқылы.</w:t>
      </w:r>
    </w:p>
    <w:p w:rsidR="0022792C" w:rsidRPr="00536361" w:rsidRDefault="0022792C" w:rsidP="006E7254">
      <w:pPr>
        <w:autoSpaceDE w:val="0"/>
        <w:autoSpaceDN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 xml:space="preserve">Тауарды лоттар бойынша жеткізген жағдайда, осы тармақта көзделген айыппұл </w:t>
      </w:r>
      <w:r w:rsidRPr="00536361">
        <w:rPr>
          <w:rFonts w:eastAsia="Times New Roman"/>
          <w:color w:val="000000"/>
          <w:sz w:val="24"/>
          <w:szCs w:val="24"/>
          <w:lang w:val="kk-KZ" w:eastAsia="ru-RU"/>
        </w:rPr>
        <w:t xml:space="preserve">Жеткізушіден ҚҚС-мен (ҚҚС көзделген болса) орындалмаған/тиісінше орындалмаған тиісті лот сомасынан өндіріледі. </w:t>
      </w:r>
      <w:r w:rsidRPr="00536361">
        <w:rPr>
          <w:rFonts w:eastAsia="Times New Roman"/>
          <w:sz w:val="24"/>
          <w:szCs w:val="24"/>
          <w:lang w:val="kk-KZ" w:eastAsia="ru-RU"/>
        </w:rPr>
        <w:t xml:space="preserve"> </w:t>
      </w:r>
    </w:p>
    <w:p w:rsidR="0022792C" w:rsidRPr="00536361" w:rsidRDefault="0022792C" w:rsidP="006E7254">
      <w:pPr>
        <w:autoSpaceDE w:val="0"/>
        <w:autoSpaceDN w:val="0"/>
        <w:spacing w:after="0" w:line="0" w:lineRule="atLeast"/>
        <w:ind w:firstLine="567"/>
        <w:contextualSpacing/>
        <w:jc w:val="both"/>
        <w:rPr>
          <w:rFonts w:eastAsia="Times New Roman"/>
          <w:color w:val="000000"/>
          <w:sz w:val="24"/>
          <w:szCs w:val="24"/>
          <w:lang w:val="kk-KZ" w:eastAsia="ru-RU"/>
        </w:rPr>
      </w:pPr>
      <w:r w:rsidRPr="00536361">
        <w:rPr>
          <w:rFonts w:eastAsia="Times New Roman"/>
          <w:sz w:val="24"/>
          <w:szCs w:val="24"/>
          <w:lang w:val="kk-KZ" w:eastAsia="ru-RU"/>
        </w:rPr>
        <w:t xml:space="preserve">5.5. </w:t>
      </w:r>
      <w:r w:rsidRPr="00536361">
        <w:rPr>
          <w:rFonts w:eastAsia="Times New Roman"/>
          <w:color w:val="000000"/>
          <w:sz w:val="24"/>
          <w:szCs w:val="24"/>
          <w:lang w:val="kk-KZ" w:eastAsia="ru-RU"/>
        </w:rPr>
        <w:t>Осы Шартта белгіленген санкциялар Жеткізушіге қатысты қолданылған жағдайда, Тапсырыс беруші есептелген тұрақсыздық айыбының (өсімпұл немесе айыппұл) сомасын Жеткізушімен есеп айырысу кезінде ұстап қалуға құқылы.</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5.6. Осы Шарт бойынша тұрақсыздық айыбын (өсімпұл немесе айыппұл) төлеу Тараптарды шарттық міндеттемелерді орындаудан босатпайды. Осы Шарт бойынша міндеттемелерді орындау мерзімдерін бұзғаны үшін өсімпұл міндеттемелерді орындамау белгіленген соң келесі күннен бастап қоса алғанда ол нақты орындалған күнге дейін есептеледі.</w:t>
      </w:r>
    </w:p>
    <w:p w:rsidR="0022792C" w:rsidRDefault="0022792C" w:rsidP="006E7254">
      <w:pPr>
        <w:spacing w:after="0" w:line="0" w:lineRule="atLeast"/>
        <w:ind w:firstLine="567"/>
        <w:contextualSpacing/>
        <w:jc w:val="both"/>
        <w:rPr>
          <w:rFonts w:eastAsia="Times New Roman"/>
          <w:color w:val="000000"/>
          <w:sz w:val="24"/>
          <w:szCs w:val="24"/>
          <w:lang w:val="kk-KZ" w:eastAsia="ru-RU"/>
        </w:rPr>
      </w:pPr>
    </w:p>
    <w:p w:rsidR="0022792C" w:rsidRDefault="0022792C" w:rsidP="006E7254">
      <w:pPr>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6. Құпиялылық</w:t>
      </w:r>
    </w:p>
    <w:p w:rsidR="00FE1FCA" w:rsidRPr="00536361" w:rsidRDefault="00FE1FCA" w:rsidP="006E7254">
      <w:pPr>
        <w:spacing w:after="0" w:line="0" w:lineRule="atLeast"/>
        <w:ind w:firstLine="567"/>
        <w:contextualSpacing/>
        <w:jc w:val="center"/>
        <w:rPr>
          <w:rFonts w:eastAsia="Times New Roman"/>
          <w:b/>
          <w:bCs/>
          <w:color w:val="000000"/>
          <w:sz w:val="24"/>
          <w:szCs w:val="24"/>
          <w:lang w:val="kk-KZ" w:eastAsia="ru-RU"/>
        </w:rPr>
      </w:pP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 xml:space="preserve">6.1. Тараптар осы Шартты орындау барысында алған Тараптардың әрқайсысы үшін құпия мәліметті жарияламау міндеттемесін қабылдайды. Жариялануы Тараптардың кез келгенінің іскери беделіне әсер етуі және/немесе шығын келтіруі мүмкін жалпыға бірдей қолжетімді емес мәлімет немесе инсайдерлік ақпарат осы Шартта құпия ақпарат деп түсініледі. </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6.2. Құпия ақпаратты</w:t>
      </w:r>
      <w:r w:rsidRPr="00536361">
        <w:rPr>
          <w:rFonts w:eastAsia="Times New Roman"/>
          <w:color w:val="000000"/>
          <w:sz w:val="24"/>
          <w:szCs w:val="24"/>
          <w:lang w:val="kk-KZ" w:eastAsia="ru-RU"/>
        </w:rPr>
        <w:t xml:space="preserve"> келесі Тараптың алдын ала жазбаша келісімінсіз мұндай ақпарат</w:t>
      </w:r>
      <w:r w:rsidRPr="00536361">
        <w:rPr>
          <w:rFonts w:eastAsia="Times New Roman"/>
          <w:bCs/>
          <w:color w:val="000000"/>
          <w:sz w:val="24"/>
          <w:szCs w:val="24"/>
          <w:lang w:val="kk-KZ" w:eastAsia="ru-RU"/>
        </w:rPr>
        <w:t xml:space="preserve">: </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 xml:space="preserve">1) көпшілік білетін (белгісіз тұлғалар тобына белгілі) немесе жалпыға белгілі болған (Қазақстан Республикасының заңнамасында белгіленген тәртіппен рұқсаты шектелмеген); </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 xml:space="preserve">2) мұндай ақпаратты ашуды талап ету құқығы берілген мемлекеттік органның заңды талабының негізінде ашылуы тиіс деңгейде ғана ашуға болады. Бұл жағдайда, Тарап мұндай талаптың болуы, талаптары мен жәйттері туралы келесі Тарапқа мұндай ашуға дейін дереу хабарлауы тиіс. </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p>
    <w:p w:rsidR="00375671" w:rsidRDefault="00375671" w:rsidP="006E7254">
      <w:pPr>
        <w:autoSpaceDE w:val="0"/>
        <w:autoSpaceDN w:val="0"/>
        <w:spacing w:after="0" w:line="0" w:lineRule="atLeast"/>
        <w:ind w:firstLine="567"/>
        <w:contextualSpacing/>
        <w:jc w:val="center"/>
        <w:rPr>
          <w:rFonts w:eastAsia="Times New Roman"/>
          <w:b/>
          <w:bCs/>
          <w:color w:val="000000"/>
          <w:sz w:val="24"/>
          <w:szCs w:val="24"/>
          <w:lang w:val="kk-KZ" w:eastAsia="ru-RU"/>
        </w:rPr>
      </w:pPr>
    </w:p>
    <w:p w:rsidR="00375671" w:rsidRDefault="00375671" w:rsidP="006E7254">
      <w:pPr>
        <w:autoSpaceDE w:val="0"/>
        <w:autoSpaceDN w:val="0"/>
        <w:spacing w:after="0" w:line="0" w:lineRule="atLeast"/>
        <w:ind w:firstLine="567"/>
        <w:contextualSpacing/>
        <w:jc w:val="center"/>
        <w:rPr>
          <w:rFonts w:eastAsia="Times New Roman"/>
          <w:b/>
          <w:bCs/>
          <w:color w:val="000000"/>
          <w:sz w:val="24"/>
          <w:szCs w:val="24"/>
          <w:lang w:val="kk-KZ" w:eastAsia="ru-RU"/>
        </w:rPr>
      </w:pPr>
    </w:p>
    <w:p w:rsidR="0022792C" w:rsidRDefault="0022792C" w:rsidP="006E7254">
      <w:pPr>
        <w:autoSpaceDE w:val="0"/>
        <w:autoSpaceDN w:val="0"/>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7. Форс-мажор </w:t>
      </w:r>
    </w:p>
    <w:p w:rsidR="00FE1FCA" w:rsidRPr="00536361" w:rsidRDefault="00FE1FCA" w:rsidP="006E7254">
      <w:pPr>
        <w:autoSpaceDE w:val="0"/>
        <w:autoSpaceDN w:val="0"/>
        <w:spacing w:after="0" w:line="0" w:lineRule="atLeast"/>
        <w:ind w:firstLine="567"/>
        <w:contextualSpacing/>
        <w:jc w:val="center"/>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7.1. Бұл жағдайлар Шартты орындауға тікелей әсер етсе, Тараптардың еркінен тыс және олардың ықпал ететін салаларына жатпайтын тежеусіз күш жағдайларының салдарынан, оның ішінде табиғи сипаттағы табиғат апаттарының, әскери іс-қимылдардың, Қазақстан Республикасының уәкілетті органының тыйым салатын сипаттағы акті шығаруының, уәкілетті орган нұсқауының нәтижесінде осы Шарт бойынша өз міндеттемелерін толық немесе ішінара орындамағаны үшін Тараптардың ешқайсысы жауапты болмайды. Тежеусіз күш жағдайларының тізбесі толық емес.</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7.2. Жеткізуші форс-мажор жағдайлары орын алған кезде дереу Тапсырыс берушіге мұндай жағдайлар мен олардың себептері туралы жазбаша хабарлама жіберуі тиіс. Тапсырыс берушіден басқа жазбаша нұсқау түспесе, Жеткізуші Шарт бойынша міндеттемелерін мақсатқа барынша сай орындауды жалғастырады және форс-мажор жағдайларына тәуелсіз Шартты орындаудың балама тәсілдерін іздейді.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7.3. Шартты орындауды кешіктіру форс-мажор жағдайының нәтижесі болса, Жеткізуші өзінің Шарттың орындалуын қамтамасыз етуінен айырылмайды және Шарт талаптарын орындамағандықтан тұрақсыздық айыбын төлеу немесе Шартты бұзу үшін жауапты болмайды. </w:t>
      </w:r>
    </w:p>
    <w:p w:rsidR="0022792C" w:rsidRDefault="0022792C" w:rsidP="006E7254">
      <w:pPr>
        <w:spacing w:after="0" w:line="0" w:lineRule="atLeast"/>
        <w:ind w:firstLine="567"/>
        <w:contextualSpacing/>
        <w:jc w:val="both"/>
        <w:rPr>
          <w:rFonts w:eastAsia="Times New Roman"/>
          <w:bCs/>
          <w:color w:val="000000"/>
          <w:sz w:val="24"/>
          <w:szCs w:val="24"/>
          <w:lang w:val="kk-KZ" w:eastAsia="ru-RU"/>
        </w:rPr>
      </w:pPr>
    </w:p>
    <w:p w:rsidR="0022792C" w:rsidRDefault="00C84A93" w:rsidP="006E7254">
      <w:pPr>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8</w:t>
      </w:r>
      <w:r w:rsidR="0022792C" w:rsidRPr="00536361">
        <w:rPr>
          <w:rFonts w:eastAsia="Times New Roman"/>
          <w:b/>
          <w:bCs/>
          <w:color w:val="000000"/>
          <w:sz w:val="24"/>
          <w:szCs w:val="24"/>
          <w:lang w:val="kk-KZ" w:eastAsia="ru-RU"/>
        </w:rPr>
        <w:t>. Тауарға кепілдік</w:t>
      </w:r>
    </w:p>
    <w:p w:rsidR="00FE1FCA" w:rsidRPr="00536361" w:rsidRDefault="00FE1FCA" w:rsidP="006E7254">
      <w:pPr>
        <w:spacing w:after="0" w:line="0" w:lineRule="atLeast"/>
        <w:ind w:firstLine="567"/>
        <w:contextualSpacing/>
        <w:jc w:val="center"/>
        <w:rPr>
          <w:rFonts w:eastAsia="Times New Roman"/>
          <w:bCs/>
          <w:color w:val="000000"/>
          <w:sz w:val="24"/>
          <w:szCs w:val="24"/>
          <w:lang w:val="kk-KZ" w:eastAsia="ru-RU"/>
        </w:rPr>
      </w:pPr>
    </w:p>
    <w:p w:rsidR="0022792C" w:rsidRPr="00536361" w:rsidRDefault="00C84A93"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8</w:t>
      </w:r>
      <w:r w:rsidR="0022792C" w:rsidRPr="00536361">
        <w:rPr>
          <w:rFonts w:eastAsia="Times New Roman"/>
          <w:bCs/>
          <w:color w:val="000000"/>
          <w:sz w:val="24"/>
          <w:szCs w:val="24"/>
          <w:lang w:val="kk-KZ" w:eastAsia="ru-RU"/>
        </w:rPr>
        <w:t xml:space="preserve">.1. </w:t>
      </w:r>
      <w:r w:rsidR="0022792C" w:rsidRPr="00536361">
        <w:rPr>
          <w:rFonts w:eastAsia="Times New Roman"/>
          <w:sz w:val="24"/>
          <w:szCs w:val="24"/>
          <w:lang w:val="kk-KZ" w:eastAsia="ru-RU"/>
        </w:rPr>
        <w:t>Жеткізуші осы Шарт аясында жеткізілетін тауардың жаңа, пайдаланылмаған, Шартта басқаша көзделмесе, құрылымдар мен материалдардың барлық соңғы түрлендірулерін көрсететін ең жаңа немесе сериялық үлгі екеніне кепілдік береді.</w:t>
      </w:r>
    </w:p>
    <w:p w:rsidR="0022792C" w:rsidRPr="00536361" w:rsidRDefault="00C84A93"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8</w:t>
      </w:r>
      <w:r w:rsidR="0022792C" w:rsidRPr="00536361">
        <w:rPr>
          <w:rFonts w:eastAsia="Times New Roman"/>
          <w:bCs/>
          <w:color w:val="000000"/>
          <w:sz w:val="24"/>
          <w:szCs w:val="24"/>
          <w:lang w:val="kk-KZ" w:eastAsia="ru-RU"/>
        </w:rPr>
        <w:t xml:space="preserve">.2. Жеткізуші осы Шарт бойынша жеткізілген тауардың Тапсырыс беруші жеткізілген тауарды дұрыс пайдаланған кезде құрылымына, материалдарына немесе жұмысына байланысты ақауының/кемшілігінің болмайтынына кепілдік береді. </w:t>
      </w:r>
    </w:p>
    <w:p w:rsidR="0022792C" w:rsidRPr="00536361" w:rsidRDefault="00C84A93"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8</w:t>
      </w:r>
      <w:r w:rsidR="0022792C" w:rsidRPr="00536361">
        <w:rPr>
          <w:rFonts w:eastAsia="Times New Roman"/>
          <w:bCs/>
          <w:color w:val="000000"/>
          <w:sz w:val="24"/>
          <w:szCs w:val="24"/>
          <w:lang w:val="kk-KZ" w:eastAsia="ru-RU"/>
        </w:rPr>
        <w:t xml:space="preserve">.3. Тауардағы ақауды/кемшілікті түзеткен және/немесе ауыстырған жағдайда, түзетілген, қалпына келтірілген тауарға немесе оның бөлігіне кепілдік мерзімі Ақауды жоюға жұмсалған уақыт кезеңіне ұзартылады. </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Ақаулы тауарды жаңасына ауыстырған жағдайда, ауыстырылған тауарға кепілдік мерзімі жаңадан басталады.</w:t>
      </w:r>
    </w:p>
    <w:p w:rsidR="0022792C" w:rsidRPr="00536361" w:rsidRDefault="00C84A93"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8</w:t>
      </w:r>
      <w:r w:rsidR="0022792C" w:rsidRPr="00536361">
        <w:rPr>
          <w:rFonts w:eastAsia="Times New Roman"/>
          <w:bCs/>
          <w:color w:val="000000"/>
          <w:sz w:val="24"/>
          <w:szCs w:val="24"/>
          <w:lang w:val="kk-KZ" w:eastAsia="ru-RU"/>
        </w:rPr>
        <w:t>.4. Кепілдік мерзімінің ішінде тауардан ақау/кемшілік анықталатын болса, Тапсырыс беруші тауардан бас тартуға құқылы, ал Жеткізуші Шарт талаптарына сай өз есебінен тауарды ауыстырады (түзетеді, қалпына келтіреді) және (немесе) ауыстыру (түзету, қалпына келтіру) құнын (орындалған жұмыс, көрсетілген қызмет ескерілген) өтейді. Ақауды/кемшілікті жою мүмкін болмаған жағдайда, Жеткізуші бүкіл шығынды (шығысты) Тапсырыс берушіге өтейді.</w:t>
      </w:r>
    </w:p>
    <w:p w:rsidR="00190D6D" w:rsidRDefault="00F9132C" w:rsidP="00C63980">
      <w:pPr>
        <w:spacing w:after="0" w:line="240" w:lineRule="auto"/>
        <w:jc w:val="both"/>
        <w:rPr>
          <w:bCs/>
          <w:lang w:val="kk-KZ"/>
        </w:rPr>
      </w:pPr>
      <w:r>
        <w:rPr>
          <w:rFonts w:eastAsia="Times New Roman"/>
          <w:bCs/>
          <w:lang w:val="kk-KZ" w:eastAsia="ru-RU"/>
        </w:rPr>
        <w:t xml:space="preserve">        </w:t>
      </w:r>
      <w:r w:rsidR="0031218C" w:rsidRPr="00C63980">
        <w:rPr>
          <w:rFonts w:eastAsia="Times New Roman"/>
          <w:bCs/>
          <w:sz w:val="24"/>
          <w:szCs w:val="24"/>
          <w:lang w:val="kk-KZ" w:eastAsia="ru-RU"/>
        </w:rPr>
        <w:t xml:space="preserve">8.5. </w:t>
      </w:r>
      <w:r w:rsidR="00190D6D" w:rsidRPr="00C63980">
        <w:rPr>
          <w:rStyle w:val="s0"/>
          <w:lang w:val="kk-KZ"/>
        </w:rPr>
        <w:t xml:space="preserve">Жеткізуші Тараптар </w:t>
      </w:r>
      <w:r w:rsidR="00190D6D" w:rsidRPr="00C63980">
        <w:rPr>
          <w:bCs/>
          <w:sz w:val="24"/>
          <w:szCs w:val="24"/>
          <w:lang w:val="kk-KZ"/>
        </w:rPr>
        <w:t>Шарттың №2</w:t>
      </w:r>
      <w:r w:rsidR="00190D6D" w:rsidRPr="00190D6D">
        <w:rPr>
          <w:bCs/>
          <w:sz w:val="24"/>
          <w:szCs w:val="24"/>
          <w:lang w:val="kk-KZ"/>
        </w:rPr>
        <w:t xml:space="preserve"> қосымшасына сәйкес Шарт қолданылатын мерзім ішінде Тапсырыс берушіге кепілдік береді.</w:t>
      </w:r>
    </w:p>
    <w:p w:rsidR="0022792C" w:rsidRPr="00190D6D" w:rsidRDefault="00C84A93" w:rsidP="00190D6D">
      <w:pPr>
        <w:ind w:firstLine="567"/>
        <w:jc w:val="both"/>
        <w:rPr>
          <w:bCs/>
          <w:lang w:val="kk-KZ"/>
        </w:rPr>
      </w:pPr>
      <w:r w:rsidRPr="00536361">
        <w:rPr>
          <w:rFonts w:eastAsia="Times New Roman"/>
          <w:bCs/>
          <w:color w:val="000000"/>
          <w:sz w:val="24"/>
          <w:szCs w:val="24"/>
          <w:lang w:val="kk-KZ" w:eastAsia="ru-RU"/>
        </w:rPr>
        <w:t>8</w:t>
      </w:r>
      <w:r w:rsidR="0022792C" w:rsidRPr="00536361">
        <w:rPr>
          <w:rFonts w:eastAsia="Times New Roman"/>
          <w:bCs/>
          <w:color w:val="000000"/>
          <w:sz w:val="24"/>
          <w:szCs w:val="24"/>
          <w:lang w:val="kk-KZ" w:eastAsia="ru-RU"/>
        </w:rPr>
        <w:t>.6. Ақауы/кемшілігі бар тауарды алып кету және ол жаңасына ауыстырылған жағдайда, Тапсырыс берушіге тиісті сападағы тауарды жеткізу, оның ішінде ілеспе қызмет көрсету Жеткізушінің күшімен және есебінен жүз</w:t>
      </w:r>
      <w:bookmarkStart w:id="1" w:name="_GoBack"/>
      <w:bookmarkEnd w:id="1"/>
      <w:r w:rsidR="0022792C" w:rsidRPr="00536361">
        <w:rPr>
          <w:rFonts w:eastAsia="Times New Roman"/>
          <w:bCs/>
          <w:color w:val="000000"/>
          <w:sz w:val="24"/>
          <w:szCs w:val="24"/>
          <w:lang w:val="kk-KZ" w:eastAsia="ru-RU"/>
        </w:rPr>
        <w:t>еге асырылады.</w:t>
      </w:r>
    </w:p>
    <w:p w:rsidR="0022792C" w:rsidRDefault="0022792C" w:rsidP="006E7254">
      <w:pPr>
        <w:spacing w:after="0" w:line="0" w:lineRule="atLeast"/>
        <w:ind w:firstLine="567"/>
        <w:contextualSpacing/>
        <w:jc w:val="both"/>
        <w:rPr>
          <w:rFonts w:eastAsia="Times New Roman"/>
          <w:bCs/>
          <w:color w:val="000000"/>
          <w:sz w:val="24"/>
          <w:szCs w:val="24"/>
          <w:lang w:val="kk-KZ" w:eastAsia="ru-RU"/>
        </w:rPr>
      </w:pPr>
    </w:p>
    <w:p w:rsidR="0022792C" w:rsidRDefault="00C84A93" w:rsidP="006E7254">
      <w:pPr>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9</w:t>
      </w:r>
      <w:r w:rsidR="0022792C" w:rsidRPr="00536361">
        <w:rPr>
          <w:rFonts w:eastAsia="Times New Roman"/>
          <w:b/>
          <w:bCs/>
          <w:color w:val="000000"/>
          <w:sz w:val="24"/>
          <w:szCs w:val="24"/>
          <w:lang w:val="kk-KZ" w:eastAsia="ru-RU"/>
        </w:rPr>
        <w:t>. Тауардың техникалық ерекшелікке сәйкестігін тексеру </w:t>
      </w:r>
    </w:p>
    <w:p w:rsidR="00FE1FCA" w:rsidRPr="00536361" w:rsidRDefault="00FE1FCA" w:rsidP="006E7254">
      <w:pPr>
        <w:spacing w:after="0" w:line="0" w:lineRule="atLeast"/>
        <w:ind w:firstLine="567"/>
        <w:contextualSpacing/>
        <w:jc w:val="center"/>
        <w:rPr>
          <w:rFonts w:eastAsia="Times New Roman"/>
          <w:color w:val="000000"/>
          <w:sz w:val="24"/>
          <w:szCs w:val="24"/>
          <w:lang w:val="kk-KZ" w:eastAsia="ru-RU"/>
        </w:rPr>
      </w:pPr>
    </w:p>
    <w:p w:rsidR="0022792C" w:rsidRPr="00536361" w:rsidRDefault="00C84A93"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9</w:t>
      </w:r>
      <w:r w:rsidR="0022792C" w:rsidRPr="00536361">
        <w:rPr>
          <w:rFonts w:eastAsia="Times New Roman"/>
          <w:color w:val="000000"/>
          <w:sz w:val="24"/>
          <w:szCs w:val="24"/>
          <w:lang w:val="kk-KZ" w:eastAsia="ru-RU"/>
        </w:rPr>
        <w:t xml:space="preserve">.1. Тапсырыс беруші немесе оның өкілдері жеткізілген тауардың Шарттың №2 қосымшасында (техникалық ерекшелік) көрсетілген талаптарға сәйкестігін бақылап, тексере алады. Мұндайда бұл тексерудің бүкіл шығысын Жеткізуші көтереді. Тапсырыс беруші осы мақсат үшін белгіленген өзінің өкілдері туралы Жеткізушіге уақытылы хабарлауы тиіс. </w:t>
      </w:r>
    </w:p>
    <w:p w:rsidR="0022792C" w:rsidRPr="00536361" w:rsidRDefault="00C84A93"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9</w:t>
      </w:r>
      <w:r w:rsidR="0022792C" w:rsidRPr="00536361">
        <w:rPr>
          <w:rFonts w:eastAsia="Times New Roman"/>
          <w:color w:val="000000"/>
          <w:sz w:val="24"/>
          <w:szCs w:val="24"/>
          <w:lang w:val="kk-KZ" w:eastAsia="ru-RU"/>
        </w:rPr>
        <w:t xml:space="preserve">.2. Осы Шарт аясында жеткізілетін тауар техникалық ерекшелікте көрсетілген стандарттарға сәйкес немесе жоғары болуы тиіс. </w:t>
      </w:r>
    </w:p>
    <w:p w:rsidR="0022792C" w:rsidRPr="00536361" w:rsidRDefault="00C84A93"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lastRenderedPageBreak/>
        <w:t>9</w:t>
      </w:r>
      <w:r w:rsidR="0022792C" w:rsidRPr="00536361">
        <w:rPr>
          <w:rFonts w:eastAsia="Times New Roman"/>
          <w:color w:val="000000"/>
          <w:sz w:val="24"/>
          <w:szCs w:val="24"/>
          <w:lang w:val="kk-KZ" w:eastAsia="ru-RU"/>
        </w:rPr>
        <w:t xml:space="preserve">.3. Тауардың техникалық ерекшелікке сәйкестігін тексеру Жеткізушінің аумағында, жеткізілетін орында және (немесе) тауар ақырғы жеткізілетін орында жүргізілуі мүмкін. Егер мұндай тексеру Жеткізушінің немесе оның қосалқы мердігер(-лер)інің аумағында жүргізілсе, Тапсырыс берушінің өкілдеріне барлық қажет құрал беріліп, Тапсырыс беруші тарапынан қандай да бір қосымша шығынсыз сызбаларға, өндірістік немесе басқа ақпаратқа рұқсат қосылатын көмек көрсетіледі. </w:t>
      </w:r>
    </w:p>
    <w:p w:rsidR="0022792C" w:rsidRPr="00536361" w:rsidRDefault="00C84A93"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9</w:t>
      </w:r>
      <w:r w:rsidR="0022792C" w:rsidRPr="00536361">
        <w:rPr>
          <w:rFonts w:eastAsia="Times New Roman"/>
          <w:color w:val="000000"/>
          <w:sz w:val="24"/>
          <w:szCs w:val="24"/>
          <w:lang w:val="kk-KZ" w:eastAsia="ru-RU"/>
        </w:rPr>
        <w:t xml:space="preserve">.4. Техникалық бақылаудан немесе сынақтан өткен тауар техникалық ерекшелікке (Шарттың №2 қосымшасы) сай болмаса, Тапсырыс беруші тауарды қабылдаудан бас тартады. Мұндайда Жеткізуші ақауды түзетеді, ақаулы тауарды ауыстырады не Тапсырыс беруші тарапынан қандай да бір қосымша шығынсыз техникалық ерекшелік талаптарына сәйкес қажетті өзгерістер енгізеді.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p>
    <w:p w:rsidR="0022792C" w:rsidRDefault="0022792C" w:rsidP="006E7254">
      <w:pPr>
        <w:spacing w:after="0" w:line="0" w:lineRule="atLeast"/>
        <w:ind w:firstLine="567"/>
        <w:contextualSpacing/>
        <w:jc w:val="center"/>
        <w:rPr>
          <w:rFonts w:eastAsia="Times New Roman"/>
          <w:b/>
          <w:color w:val="000000"/>
          <w:sz w:val="24"/>
          <w:szCs w:val="24"/>
          <w:lang w:val="kk-KZ" w:eastAsia="ru-RU"/>
        </w:rPr>
      </w:pPr>
      <w:r w:rsidRPr="00536361">
        <w:rPr>
          <w:rFonts w:eastAsia="Times New Roman"/>
          <w:b/>
          <w:color w:val="000000"/>
          <w:sz w:val="24"/>
          <w:szCs w:val="24"/>
          <w:lang w:val="kk-KZ" w:eastAsia="ru-RU"/>
        </w:rPr>
        <w:t>1</w:t>
      </w:r>
      <w:r w:rsidR="00C84A93" w:rsidRPr="00536361">
        <w:rPr>
          <w:rFonts w:eastAsia="Times New Roman"/>
          <w:b/>
          <w:color w:val="000000"/>
          <w:sz w:val="24"/>
          <w:szCs w:val="24"/>
          <w:lang w:val="kk-KZ" w:eastAsia="ru-RU"/>
        </w:rPr>
        <w:t>0</w:t>
      </w:r>
      <w:r w:rsidRPr="00536361">
        <w:rPr>
          <w:rFonts w:eastAsia="Times New Roman"/>
          <w:b/>
          <w:color w:val="000000"/>
          <w:sz w:val="24"/>
          <w:szCs w:val="24"/>
          <w:lang w:val="kk-KZ" w:eastAsia="ru-RU"/>
        </w:rPr>
        <w:t>. Дауларды шешу</w:t>
      </w:r>
    </w:p>
    <w:p w:rsidR="00FE1FCA" w:rsidRPr="00536361" w:rsidRDefault="00FE1FCA" w:rsidP="006E7254">
      <w:pPr>
        <w:spacing w:after="0" w:line="0" w:lineRule="atLeast"/>
        <w:ind w:firstLine="567"/>
        <w:contextualSpacing/>
        <w:jc w:val="center"/>
        <w:rPr>
          <w:rFonts w:eastAsia="Times New Roman"/>
          <w:b/>
          <w:color w:val="000000"/>
          <w:sz w:val="24"/>
          <w:szCs w:val="24"/>
          <w:lang w:val="kk-KZ" w:eastAsia="ru-RU"/>
        </w:rPr>
      </w:pPr>
    </w:p>
    <w:p w:rsidR="0022792C" w:rsidRPr="00536361" w:rsidRDefault="0022792C" w:rsidP="006E7254">
      <w:pPr>
        <w:tabs>
          <w:tab w:val="left" w:pos="3544"/>
        </w:tabs>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1</w:t>
      </w:r>
      <w:r w:rsidR="00C84A93" w:rsidRPr="00536361">
        <w:rPr>
          <w:rFonts w:eastAsia="Times New Roman"/>
          <w:color w:val="000000"/>
          <w:sz w:val="24"/>
          <w:szCs w:val="24"/>
          <w:lang w:val="kk-KZ" w:eastAsia="ru-RU"/>
        </w:rPr>
        <w:t>0</w:t>
      </w:r>
      <w:r w:rsidRPr="00536361">
        <w:rPr>
          <w:rFonts w:eastAsia="Times New Roman"/>
          <w:color w:val="000000"/>
          <w:sz w:val="24"/>
          <w:szCs w:val="24"/>
          <w:lang w:val="kk-KZ" w:eastAsia="ru-RU"/>
        </w:rPr>
        <w:t>.1. Тапсырыс беруші мен Жеткізуші Шартты орындау барысында немесе оған байланысты араларында туындайтын келіспеушілікті немесе дауды тікелей келіссөз барысында шешу үшін барынша күш салуы тиіс.</w:t>
      </w:r>
    </w:p>
    <w:p w:rsidR="0022792C" w:rsidRPr="00536361" w:rsidRDefault="0022792C" w:rsidP="006E7254">
      <w:pPr>
        <w:tabs>
          <w:tab w:val="left" w:pos="3544"/>
        </w:tabs>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Тараптардың дауды шешудің талап қою тәртібін сақтауы міндетті. </w:t>
      </w:r>
    </w:p>
    <w:p w:rsidR="0022792C" w:rsidRPr="00536361" w:rsidRDefault="0022792C" w:rsidP="006E7254">
      <w:pPr>
        <w:tabs>
          <w:tab w:val="left" w:pos="3544"/>
        </w:tabs>
        <w:spacing w:after="0" w:line="0" w:lineRule="atLeast"/>
        <w:ind w:firstLine="567"/>
        <w:contextualSpacing/>
        <w:jc w:val="thaiDistribute"/>
        <w:rPr>
          <w:rFonts w:eastAsia="Times New Roman"/>
          <w:color w:val="000000"/>
          <w:sz w:val="24"/>
          <w:szCs w:val="24"/>
          <w:lang w:val="kk-KZ" w:eastAsia="ru-RU"/>
        </w:rPr>
      </w:pPr>
      <w:r w:rsidRPr="00536361">
        <w:rPr>
          <w:rFonts w:eastAsia="Times New Roman"/>
          <w:color w:val="000000"/>
          <w:sz w:val="24"/>
          <w:szCs w:val="24"/>
          <w:lang w:val="kk-KZ" w:eastAsia="ru-RU"/>
        </w:rPr>
        <w:t>1</w:t>
      </w:r>
      <w:r w:rsidR="00C84A93" w:rsidRPr="00536361">
        <w:rPr>
          <w:rFonts w:eastAsia="Times New Roman"/>
          <w:color w:val="000000"/>
          <w:sz w:val="24"/>
          <w:szCs w:val="24"/>
          <w:lang w:val="kk-KZ" w:eastAsia="ru-RU"/>
        </w:rPr>
        <w:t>0</w:t>
      </w:r>
      <w:r w:rsidRPr="00536361">
        <w:rPr>
          <w:rFonts w:eastAsia="Times New Roman"/>
          <w:color w:val="000000"/>
          <w:sz w:val="24"/>
          <w:szCs w:val="24"/>
          <w:lang w:val="kk-KZ" w:eastAsia="ru-RU"/>
        </w:rPr>
        <w:t xml:space="preserve">.2. Осы Шарт бойынша Тапсырыс беруші мен Жеткізуші арасындағы дауды реттеу мүмкін болмаған жағдайда, дау Тараптардың кез келгенінің талабы бойынша Қазақстан Республикасы заңнамасының талаптарына сәйкес сот тәртібімен шешіледі. </w:t>
      </w:r>
    </w:p>
    <w:p w:rsidR="0022792C" w:rsidRPr="00536361" w:rsidRDefault="0022792C" w:rsidP="006E7254">
      <w:pPr>
        <w:tabs>
          <w:tab w:val="left" w:pos="3544"/>
        </w:tabs>
        <w:spacing w:after="0" w:line="0" w:lineRule="atLeast"/>
        <w:ind w:firstLine="567"/>
        <w:contextualSpacing/>
        <w:jc w:val="thaiDistribute"/>
        <w:rPr>
          <w:rFonts w:eastAsia="Times New Roman"/>
          <w:color w:val="000000"/>
          <w:sz w:val="24"/>
          <w:szCs w:val="24"/>
          <w:lang w:val="kk-KZ" w:eastAsia="ru-RU"/>
        </w:rPr>
      </w:pPr>
      <w:r w:rsidRPr="00536361">
        <w:rPr>
          <w:rFonts w:eastAsia="Times New Roman"/>
          <w:color w:val="000000"/>
          <w:sz w:val="24"/>
          <w:szCs w:val="24"/>
          <w:lang w:val="kk-KZ" w:eastAsia="ru-RU"/>
        </w:rPr>
        <w:t>Мұндайда Тапсырыс беруші өзінің орналасқан жері не Жеткізуші орналасқан жер бойынша не Шарт орындалатын жер бойынша осы Шарттан шығатын талапты қою құқығын өзіне қалдырады, ал Жеткізуші Тапсырыс берушінің мұндай құқығымен келіседі.</w:t>
      </w:r>
    </w:p>
    <w:p w:rsidR="0022792C" w:rsidRDefault="0022792C" w:rsidP="006E7254">
      <w:pPr>
        <w:spacing w:after="0" w:line="0" w:lineRule="atLeast"/>
        <w:ind w:firstLine="567"/>
        <w:contextualSpacing/>
        <w:jc w:val="both"/>
        <w:rPr>
          <w:rFonts w:eastAsia="Times New Roman"/>
          <w:b/>
          <w:bCs/>
          <w:color w:val="000000"/>
          <w:sz w:val="24"/>
          <w:szCs w:val="24"/>
          <w:lang w:val="kk-KZ" w:eastAsia="ru-RU"/>
        </w:rPr>
      </w:pPr>
    </w:p>
    <w:p w:rsidR="0022792C" w:rsidRDefault="0022792C" w:rsidP="006E7254">
      <w:pPr>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1</w:t>
      </w:r>
      <w:r w:rsidR="00C84A93" w:rsidRPr="00536361">
        <w:rPr>
          <w:rFonts w:eastAsia="Times New Roman"/>
          <w:b/>
          <w:bCs/>
          <w:color w:val="000000"/>
          <w:sz w:val="24"/>
          <w:szCs w:val="24"/>
          <w:lang w:val="kk-KZ" w:eastAsia="ru-RU"/>
        </w:rPr>
        <w:t>1</w:t>
      </w:r>
      <w:r w:rsidRPr="00536361">
        <w:rPr>
          <w:rFonts w:eastAsia="Times New Roman"/>
          <w:b/>
          <w:bCs/>
          <w:color w:val="000000"/>
          <w:sz w:val="24"/>
          <w:szCs w:val="24"/>
          <w:lang w:val="kk-KZ" w:eastAsia="ru-RU"/>
        </w:rPr>
        <w:t>. Шарт қолданылатын мерзім</w:t>
      </w:r>
    </w:p>
    <w:p w:rsidR="00FE1FCA" w:rsidRPr="00536361" w:rsidRDefault="00FE1FCA" w:rsidP="006E7254">
      <w:pPr>
        <w:spacing w:after="0" w:line="0" w:lineRule="atLeast"/>
        <w:ind w:firstLine="567"/>
        <w:contextualSpacing/>
        <w:jc w:val="center"/>
        <w:rPr>
          <w:rFonts w:eastAsia="Times New Roman"/>
          <w:b/>
          <w:bCs/>
          <w:color w:val="000000"/>
          <w:sz w:val="24"/>
          <w:szCs w:val="24"/>
          <w:lang w:val="kk-KZ" w:eastAsia="ru-RU"/>
        </w:rPr>
      </w:pPr>
    </w:p>
    <w:p w:rsidR="00C84A93" w:rsidRPr="00F9132C" w:rsidRDefault="00F9132C" w:rsidP="007415A4">
      <w:pPr>
        <w:pStyle w:val="a7"/>
        <w:numPr>
          <w:ilvl w:val="1"/>
          <w:numId w:val="31"/>
        </w:numPr>
        <w:tabs>
          <w:tab w:val="left" w:pos="142"/>
          <w:tab w:val="left" w:pos="284"/>
          <w:tab w:val="left" w:pos="567"/>
          <w:tab w:val="left" w:pos="709"/>
          <w:tab w:val="left" w:pos="1560"/>
        </w:tabs>
        <w:spacing w:line="0" w:lineRule="atLeast"/>
        <w:ind w:left="0" w:firstLine="567"/>
        <w:jc w:val="both"/>
        <w:rPr>
          <w:rFonts w:eastAsia="Calibri"/>
          <w:bCs/>
          <w:lang w:val="kk-KZ"/>
        </w:rPr>
      </w:pPr>
      <w:r w:rsidRPr="004D44CF">
        <w:rPr>
          <w:rStyle w:val="s0"/>
          <w:rFonts w:eastAsia="Calibri"/>
          <w:lang w:val="kk-KZ"/>
        </w:rPr>
        <w:t xml:space="preserve">Шарт Тараптар қол қойған күннен бастап күшіне енеді және қоса алғанда 31.12.2020 жылға дейін қолданылады, ал қаржылық және кепілдік міндеттемелерді орындау бөлігінде Тараптар оларды толық орындағанша қолданылады. </w:t>
      </w:r>
    </w:p>
    <w:p w:rsidR="007415A4" w:rsidRPr="007415A4" w:rsidRDefault="00F9132C" w:rsidP="007415A4">
      <w:pPr>
        <w:pStyle w:val="a7"/>
        <w:tabs>
          <w:tab w:val="left" w:pos="284"/>
          <w:tab w:val="left" w:pos="1560"/>
        </w:tabs>
        <w:autoSpaceDE w:val="0"/>
        <w:autoSpaceDN w:val="0"/>
        <w:spacing w:line="0" w:lineRule="atLeast"/>
        <w:ind w:left="0"/>
        <w:jc w:val="both"/>
        <w:rPr>
          <w:lang w:val="kk-KZ"/>
        </w:rPr>
      </w:pPr>
      <w:r>
        <w:rPr>
          <w:bCs/>
          <w:lang w:val="kk-KZ" w:eastAsia="ru-RU"/>
        </w:rPr>
        <w:t xml:space="preserve">         </w:t>
      </w:r>
      <w:r w:rsidR="0022792C" w:rsidRPr="00536361">
        <w:rPr>
          <w:bCs/>
          <w:lang w:val="kk-KZ" w:eastAsia="ru-RU"/>
        </w:rPr>
        <w:t>1</w:t>
      </w:r>
      <w:r w:rsidR="00C84A93" w:rsidRPr="00536361">
        <w:rPr>
          <w:bCs/>
          <w:lang w:val="kk-KZ" w:eastAsia="ru-RU"/>
        </w:rPr>
        <w:t>1</w:t>
      </w:r>
      <w:r w:rsidR="0022792C" w:rsidRPr="00536361">
        <w:rPr>
          <w:bCs/>
          <w:lang w:val="kk-KZ" w:eastAsia="ru-RU"/>
        </w:rPr>
        <w:t xml:space="preserve">.2. </w:t>
      </w:r>
      <w:r w:rsidR="007415A4">
        <w:rPr>
          <w:rStyle w:val="s0"/>
          <w:lang w:val="kk-KZ"/>
        </w:rPr>
        <w:t xml:space="preserve">Осы шартқа өзгерістер мен толықтырулар енгізу Қазақстан Республикасының заңнамасына және Қағидаға сәйкес жүзеге асырылады. </w:t>
      </w:r>
    </w:p>
    <w:p w:rsidR="007415A4" w:rsidRPr="007415A4" w:rsidRDefault="007415A4" w:rsidP="007415A4">
      <w:pPr>
        <w:pStyle w:val="a7"/>
        <w:numPr>
          <w:ilvl w:val="0"/>
          <w:numId w:val="28"/>
        </w:numPr>
        <w:tabs>
          <w:tab w:val="left" w:pos="284"/>
          <w:tab w:val="left" w:pos="1560"/>
        </w:tabs>
        <w:autoSpaceDE w:val="0"/>
        <w:autoSpaceDN w:val="0"/>
        <w:spacing w:line="0" w:lineRule="atLeast"/>
        <w:ind w:left="0" w:firstLine="0"/>
        <w:jc w:val="both"/>
        <w:rPr>
          <w:rFonts w:eastAsiaTheme="minorHAnsi"/>
        </w:rPr>
      </w:pPr>
      <w:r>
        <w:rPr>
          <w:rFonts w:eastAsiaTheme="minorHAnsi"/>
          <w:bCs/>
          <w:lang w:val="kk-KZ"/>
        </w:rPr>
        <w:t xml:space="preserve">Тапсырыс беруші Шартты бұзу туралы хабарлама жіберу арқылы Шарттың 3.4-тармағының 1) және 2) тармақшаларына сәйкес біржақты тәртіппен бұза алады. Шарт хабарламада көрсетілген күннен бастап бұзылды деп саналады.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bCs/>
          <w:color w:val="000000"/>
          <w:sz w:val="24"/>
          <w:szCs w:val="24"/>
          <w:lang w:val="kk-KZ" w:eastAsia="ru-RU"/>
        </w:rPr>
        <w:t>1</w:t>
      </w:r>
      <w:r w:rsidR="00C84A93" w:rsidRPr="00536361">
        <w:rPr>
          <w:rFonts w:eastAsia="Times New Roman"/>
          <w:bCs/>
          <w:color w:val="000000"/>
          <w:sz w:val="24"/>
          <w:szCs w:val="24"/>
          <w:lang w:val="kk-KZ" w:eastAsia="ru-RU"/>
        </w:rPr>
        <w:t>1</w:t>
      </w:r>
      <w:r w:rsidRPr="00536361">
        <w:rPr>
          <w:rFonts w:eastAsia="Times New Roman"/>
          <w:bCs/>
          <w:color w:val="000000"/>
          <w:sz w:val="24"/>
          <w:szCs w:val="24"/>
          <w:lang w:val="kk-KZ" w:eastAsia="ru-RU"/>
        </w:rPr>
        <w:t xml:space="preserve">.3. </w:t>
      </w:r>
      <w:r w:rsidRPr="00536361">
        <w:rPr>
          <w:rFonts w:eastAsia="Times New Roman"/>
          <w:color w:val="000000"/>
          <w:sz w:val="24"/>
          <w:szCs w:val="24"/>
          <w:lang w:val="kk-KZ" w:eastAsia="ru-RU"/>
        </w:rPr>
        <w:t>Осы Шартқа барлық өзгеріс жазбаша ресімделеді және Тараптар қол қояды, бұған Шартта көрсетілген Тараптардың орналасқан жері және (немесе) деректемелері өзгерген жағдайлар қосылмайды, Тараптар бұл туралы бір-біріне жазбаша хабарлайды, мұндайда аталған хабарлама Тараптар алған күннен бастап міндетті болады.</w:t>
      </w:r>
    </w:p>
    <w:p w:rsidR="0022792C" w:rsidRPr="00536361" w:rsidRDefault="009D1531" w:rsidP="006E7254">
      <w:pPr>
        <w:spacing w:after="0" w:line="0" w:lineRule="atLeast"/>
        <w:ind w:firstLine="567"/>
        <w:contextualSpacing/>
        <w:jc w:val="both"/>
        <w:rPr>
          <w:rFonts w:eastAsia="Times New Roman"/>
          <w:bCs/>
          <w:color w:val="000000"/>
          <w:sz w:val="24"/>
          <w:szCs w:val="24"/>
          <w:lang w:val="kk-KZ" w:eastAsia="ru-RU"/>
        </w:rPr>
      </w:pPr>
      <w:r>
        <w:rPr>
          <w:rFonts w:eastAsia="Times New Roman"/>
          <w:bCs/>
          <w:color w:val="000000"/>
          <w:sz w:val="24"/>
          <w:szCs w:val="24"/>
          <w:lang w:val="kk-KZ" w:eastAsia="ru-RU"/>
        </w:rPr>
        <w:t xml:space="preserve"> 11</w:t>
      </w:r>
      <w:r w:rsidR="0022792C" w:rsidRPr="00536361">
        <w:rPr>
          <w:rFonts w:eastAsia="Times New Roman"/>
          <w:bCs/>
          <w:color w:val="000000"/>
          <w:sz w:val="24"/>
          <w:szCs w:val="24"/>
          <w:lang w:val="kk-KZ" w:eastAsia="ru-RU"/>
        </w:rPr>
        <w:t xml:space="preserve">.4. Шартқа барлық өзгеріс пен толықтыру тиісінше ресімделіп, уәкілетті тұлғалар қол қойған және Тараптардың мөрлерімен бекітілген жағдайда жарамды. </w:t>
      </w:r>
    </w:p>
    <w:p w:rsidR="0022792C" w:rsidRDefault="0022792C" w:rsidP="006E7254">
      <w:pPr>
        <w:spacing w:after="0" w:line="0" w:lineRule="atLeast"/>
        <w:ind w:firstLine="567"/>
        <w:contextualSpacing/>
        <w:jc w:val="center"/>
        <w:rPr>
          <w:rFonts w:eastAsia="Times New Roman"/>
          <w:b/>
          <w:bCs/>
          <w:color w:val="000000"/>
          <w:sz w:val="24"/>
          <w:szCs w:val="24"/>
          <w:lang w:val="kk-KZ" w:eastAsia="ru-RU"/>
        </w:rPr>
      </w:pPr>
    </w:p>
    <w:p w:rsidR="0022792C" w:rsidRDefault="0022792C" w:rsidP="006E7254">
      <w:pPr>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1</w:t>
      </w:r>
      <w:r w:rsidR="00C84A93" w:rsidRPr="00536361">
        <w:rPr>
          <w:rFonts w:eastAsia="Times New Roman"/>
          <w:b/>
          <w:bCs/>
          <w:color w:val="000000"/>
          <w:sz w:val="24"/>
          <w:szCs w:val="24"/>
          <w:lang w:val="kk-KZ" w:eastAsia="ru-RU"/>
        </w:rPr>
        <w:t>2</w:t>
      </w:r>
      <w:r w:rsidRPr="00536361">
        <w:rPr>
          <w:rFonts w:eastAsia="Times New Roman"/>
          <w:b/>
          <w:bCs/>
          <w:color w:val="000000"/>
          <w:sz w:val="24"/>
          <w:szCs w:val="24"/>
          <w:lang w:val="kk-KZ" w:eastAsia="ru-RU"/>
        </w:rPr>
        <w:t>. Басқа талаптар</w:t>
      </w:r>
    </w:p>
    <w:p w:rsidR="00FE1FCA" w:rsidRPr="00536361" w:rsidRDefault="00FE1FCA" w:rsidP="006E7254">
      <w:pPr>
        <w:spacing w:after="0" w:line="0" w:lineRule="atLeast"/>
        <w:ind w:firstLine="567"/>
        <w:contextualSpacing/>
        <w:jc w:val="center"/>
        <w:rPr>
          <w:rFonts w:eastAsia="Times New Roman"/>
          <w:b/>
          <w:bCs/>
          <w:color w:val="000000"/>
          <w:sz w:val="24"/>
          <w:szCs w:val="24"/>
          <w:lang w:val="kk-KZ" w:eastAsia="ru-RU"/>
        </w:rPr>
      </w:pP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1</w:t>
      </w:r>
      <w:r w:rsidR="00C84A93" w:rsidRPr="00536361">
        <w:rPr>
          <w:rFonts w:eastAsia="Times New Roman"/>
          <w:bCs/>
          <w:color w:val="000000"/>
          <w:sz w:val="24"/>
          <w:szCs w:val="24"/>
          <w:lang w:val="kk-KZ" w:eastAsia="ru-RU"/>
        </w:rPr>
        <w:t>2</w:t>
      </w:r>
      <w:r w:rsidRPr="00536361">
        <w:rPr>
          <w:rFonts w:eastAsia="Times New Roman"/>
          <w:bCs/>
          <w:color w:val="000000"/>
          <w:sz w:val="24"/>
          <w:szCs w:val="24"/>
          <w:lang w:val="kk-KZ" w:eastAsia="ru-RU"/>
        </w:rPr>
        <w:t>.1. Осы Шартта көзделмегеннің барлығында Тараптар Қазақстан Республикасының заңнамасын басшылыққа алады.</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1</w:t>
      </w:r>
      <w:r w:rsidR="00C84A93" w:rsidRPr="00536361">
        <w:rPr>
          <w:rFonts w:eastAsia="Times New Roman"/>
          <w:bCs/>
          <w:color w:val="000000"/>
          <w:sz w:val="24"/>
          <w:szCs w:val="24"/>
          <w:lang w:val="kk-KZ" w:eastAsia="ru-RU"/>
        </w:rPr>
        <w:t>2</w:t>
      </w:r>
      <w:r w:rsidRPr="00536361">
        <w:rPr>
          <w:rFonts w:eastAsia="Times New Roman"/>
          <w:bCs/>
          <w:color w:val="000000"/>
          <w:sz w:val="24"/>
          <w:szCs w:val="24"/>
          <w:lang w:val="kk-KZ" w:eastAsia="ru-RU"/>
        </w:rPr>
        <w:t xml:space="preserve">.2. Тараптар бір-біріне жіберетін кез келген хабарлама немесе қандай да бір ақпарат осы Шартта көрсетілген тиісті мекенжайларға пошталық және/немесе электрондық жөнелтілім түрінде, телекс, факс арқылы, тапсырыс хатпен жіберіледі. </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1</w:t>
      </w:r>
      <w:r w:rsidR="00C84A93" w:rsidRPr="00536361">
        <w:rPr>
          <w:rFonts w:eastAsia="Times New Roman"/>
          <w:bCs/>
          <w:color w:val="000000"/>
          <w:sz w:val="24"/>
          <w:szCs w:val="24"/>
          <w:lang w:val="kk-KZ" w:eastAsia="ru-RU"/>
        </w:rPr>
        <w:t>2</w:t>
      </w:r>
      <w:r w:rsidRPr="00536361">
        <w:rPr>
          <w:rFonts w:eastAsia="Times New Roman"/>
          <w:bCs/>
          <w:color w:val="000000"/>
          <w:sz w:val="24"/>
          <w:szCs w:val="24"/>
          <w:lang w:val="kk-KZ" w:eastAsia="ru-RU"/>
        </w:rPr>
        <w:t>.3. Төлем және пошта деректемелеріндегі барлық өзгеріс туралы Тараптар бір-бірін дереу хабарландыруға міндетті. Өзгергені туралы хабарлама түскенге дейін ескі мекенжайлар мен шоттар бойынша жасалған әрекет міндеттемелерді орындау ретінде есептеледі. Хабарламаларға арналған мекенжайда болмаған және келесі Тарапқа бұл туралы уақытылы хабарламаған Тараптың хат-хабарды алмау дерегіне сүйенуге құқығы жоқ.</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lastRenderedPageBreak/>
        <w:t>1</w:t>
      </w:r>
      <w:r w:rsidR="00C84A93" w:rsidRPr="00536361">
        <w:rPr>
          <w:rFonts w:eastAsia="Times New Roman"/>
          <w:bCs/>
          <w:color w:val="000000"/>
          <w:sz w:val="24"/>
          <w:szCs w:val="24"/>
          <w:lang w:val="kk-KZ" w:eastAsia="ru-RU"/>
        </w:rPr>
        <w:t>2</w:t>
      </w:r>
      <w:r w:rsidRPr="00536361">
        <w:rPr>
          <w:rFonts w:eastAsia="Times New Roman"/>
          <w:bCs/>
          <w:color w:val="000000"/>
          <w:sz w:val="24"/>
          <w:szCs w:val="24"/>
          <w:lang w:val="kk-KZ" w:eastAsia="ru-RU"/>
        </w:rPr>
        <w:t xml:space="preserve">.4. </w:t>
      </w:r>
      <w:r w:rsidRPr="00536361">
        <w:rPr>
          <w:rFonts w:eastAsia="Times New Roman"/>
          <w:color w:val="000000"/>
          <w:sz w:val="24"/>
          <w:szCs w:val="24"/>
          <w:lang w:val="kk-KZ" w:eastAsia="ru-RU"/>
        </w:rPr>
        <w:t xml:space="preserve">Шартқа сәйкес бір Тарап келесі Тарапқа жіберетін кез келген хабарлама хат, жеделхат, телекс немесе факс түрінде жіберіліп, артынан түпнұсқасы беріледі. Хабарлама Тарап алған соң, жеткізілген күні немесе хабарламада көрсетілген күнде міндетті болады.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bCs/>
          <w:color w:val="000000"/>
          <w:sz w:val="24"/>
          <w:szCs w:val="24"/>
          <w:lang w:val="kk-KZ" w:eastAsia="ru-RU"/>
        </w:rPr>
        <w:t>1</w:t>
      </w:r>
      <w:r w:rsidR="00C84A93" w:rsidRPr="00536361">
        <w:rPr>
          <w:rFonts w:eastAsia="Times New Roman"/>
          <w:bCs/>
          <w:color w:val="000000"/>
          <w:sz w:val="24"/>
          <w:szCs w:val="24"/>
          <w:lang w:val="kk-KZ" w:eastAsia="ru-RU"/>
        </w:rPr>
        <w:t>2</w:t>
      </w:r>
      <w:r w:rsidRPr="00536361">
        <w:rPr>
          <w:rFonts w:eastAsia="Times New Roman"/>
          <w:bCs/>
          <w:color w:val="000000"/>
          <w:sz w:val="24"/>
          <w:szCs w:val="24"/>
          <w:lang w:val="kk-KZ" w:eastAsia="ru-RU"/>
        </w:rPr>
        <w:t xml:space="preserve">.5. </w:t>
      </w:r>
      <w:r w:rsidRPr="00536361">
        <w:rPr>
          <w:rFonts w:eastAsia="Times New Roman"/>
          <w:color w:val="000000"/>
          <w:sz w:val="24"/>
          <w:szCs w:val="24"/>
          <w:lang w:val="kk-KZ" w:eastAsia="ru-RU"/>
        </w:rPr>
        <w:t>Шарт заңды күші бірдей қазақ және орыс тілдерінде екі данадан 4 (төрт) дана етіп жасалды, Тараптардың әрқайсысына әр тілде бір данадан беріледі. Шарт мәтіндерін әртүрлі оқу орын алған жағдайда, Тараптар Шарттың орыс тіліндегі мәтінін басшылыққа алады.</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1</w:t>
      </w:r>
      <w:r w:rsidR="00C84A93" w:rsidRPr="00536361">
        <w:rPr>
          <w:rFonts w:eastAsia="Times New Roman"/>
          <w:bCs/>
          <w:color w:val="000000"/>
          <w:sz w:val="24"/>
          <w:szCs w:val="24"/>
          <w:lang w:val="kk-KZ" w:eastAsia="ru-RU"/>
        </w:rPr>
        <w:t>2</w:t>
      </w:r>
      <w:r w:rsidRPr="00536361">
        <w:rPr>
          <w:rFonts w:eastAsia="Times New Roman"/>
          <w:bCs/>
          <w:color w:val="000000"/>
          <w:sz w:val="24"/>
          <w:szCs w:val="24"/>
          <w:lang w:val="kk-KZ" w:eastAsia="ru-RU"/>
        </w:rPr>
        <w:t xml:space="preserve">.6. Тараптар қайта құрылған жағдайда, Шарт бойынша құқықтары мен міндеттері тоқтатылмайды, оны заңды мұрагері орындауы тиіс. </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p>
    <w:p w:rsidR="0022792C" w:rsidRPr="00536361" w:rsidRDefault="0022792C" w:rsidP="006E7254">
      <w:pPr>
        <w:tabs>
          <w:tab w:val="num" w:pos="0"/>
        </w:tabs>
        <w:autoSpaceDE w:val="0"/>
        <w:autoSpaceDN w:val="0"/>
        <w:adjustRightInd w:val="0"/>
        <w:spacing w:after="0" w:line="0" w:lineRule="atLeast"/>
        <w:ind w:firstLine="567"/>
        <w:contextualSpacing/>
        <w:jc w:val="center"/>
        <w:rPr>
          <w:rFonts w:eastAsia="Times New Roman"/>
          <w:b/>
          <w:color w:val="000000"/>
          <w:sz w:val="24"/>
          <w:szCs w:val="24"/>
          <w:lang w:val="kk-KZ" w:eastAsia="ru-RU"/>
        </w:rPr>
      </w:pPr>
      <w:r w:rsidRPr="00536361">
        <w:rPr>
          <w:rFonts w:eastAsia="Times New Roman"/>
          <w:b/>
          <w:color w:val="000000"/>
          <w:sz w:val="24"/>
          <w:szCs w:val="24"/>
          <w:lang w:val="kk-KZ" w:eastAsia="ru-RU"/>
        </w:rPr>
        <w:t>1</w:t>
      </w:r>
      <w:r w:rsidR="00C84A93" w:rsidRPr="00536361">
        <w:rPr>
          <w:rFonts w:eastAsia="Times New Roman"/>
          <w:b/>
          <w:color w:val="000000"/>
          <w:sz w:val="24"/>
          <w:szCs w:val="24"/>
          <w:lang w:val="kk-KZ" w:eastAsia="ru-RU"/>
        </w:rPr>
        <w:t>3</w:t>
      </w:r>
      <w:r w:rsidRPr="00536361">
        <w:rPr>
          <w:rFonts w:eastAsia="Times New Roman"/>
          <w:b/>
          <w:color w:val="000000"/>
          <w:sz w:val="24"/>
          <w:szCs w:val="24"/>
          <w:lang w:val="kk-KZ" w:eastAsia="ru-RU"/>
        </w:rPr>
        <w:t>. Тараптардың заңды мекенжайлары, банк деректемелері және қолдары</w:t>
      </w:r>
    </w:p>
    <w:p w:rsidR="0022792C" w:rsidRPr="00536361" w:rsidRDefault="0022792C" w:rsidP="006E7254">
      <w:pPr>
        <w:spacing w:after="0" w:line="0" w:lineRule="atLeast"/>
        <w:ind w:firstLine="720"/>
        <w:contextualSpacing/>
        <w:jc w:val="center"/>
        <w:rPr>
          <w:rFonts w:eastAsia="Times New Roman"/>
          <w:b/>
          <w:color w:val="000000"/>
          <w:sz w:val="24"/>
          <w:szCs w:val="24"/>
          <w:lang w:val="kk-KZ" w:eastAsia="ru-RU"/>
        </w:rPr>
      </w:pPr>
    </w:p>
    <w:tbl>
      <w:tblPr>
        <w:tblW w:w="9930" w:type="dxa"/>
        <w:tblInd w:w="40" w:type="dxa"/>
        <w:tblLayout w:type="fixed"/>
        <w:tblCellMar>
          <w:left w:w="40" w:type="dxa"/>
          <w:right w:w="40" w:type="dxa"/>
        </w:tblCellMar>
        <w:tblLook w:val="04A0" w:firstRow="1" w:lastRow="0" w:firstColumn="1" w:lastColumn="0" w:noHBand="0" w:noVBand="1"/>
      </w:tblPr>
      <w:tblGrid>
        <w:gridCol w:w="5102"/>
        <w:gridCol w:w="4828"/>
      </w:tblGrid>
      <w:tr w:rsidR="0022792C" w:rsidRPr="00536361" w:rsidTr="00F45918">
        <w:tc>
          <w:tcPr>
            <w:tcW w:w="5103" w:type="dxa"/>
            <w:hideMark/>
          </w:tcPr>
          <w:p w:rsidR="0022792C" w:rsidRPr="00536361" w:rsidRDefault="0022792C" w:rsidP="006E7254">
            <w:pPr>
              <w:adjustRightInd w:val="0"/>
              <w:snapToGrid w:val="0"/>
              <w:spacing w:after="0" w:line="0" w:lineRule="atLeast"/>
              <w:ind w:right="148"/>
              <w:contextualSpacing/>
              <w:jc w:val="both"/>
              <w:rPr>
                <w:rFonts w:eastAsia="Times New Roman"/>
                <w:b/>
                <w:bCs/>
                <w:color w:val="000000"/>
                <w:sz w:val="24"/>
                <w:szCs w:val="24"/>
                <w:lang w:val="kk-KZ" w:eastAsia="ru-RU"/>
              </w:rPr>
            </w:pPr>
            <w:r w:rsidRPr="00536361">
              <w:rPr>
                <w:rFonts w:eastAsia="Times New Roman"/>
                <w:b/>
                <w:bCs/>
                <w:color w:val="000000"/>
                <w:sz w:val="24"/>
                <w:szCs w:val="24"/>
                <w:lang w:val="kk-KZ" w:eastAsia="ru-RU"/>
              </w:rPr>
              <w:t>Тапсырыс беруші</w:t>
            </w:r>
          </w:p>
        </w:tc>
        <w:tc>
          <w:tcPr>
            <w:tcW w:w="4828" w:type="dxa"/>
          </w:tcPr>
          <w:p w:rsidR="0022792C" w:rsidRPr="00536361" w:rsidRDefault="0022792C" w:rsidP="006E7254">
            <w:pPr>
              <w:adjustRightInd w:val="0"/>
              <w:snapToGrid w:val="0"/>
              <w:spacing w:after="0" w:line="0" w:lineRule="atLeast"/>
              <w:ind w:right="40"/>
              <w:contextualSpacing/>
              <w:jc w:val="both"/>
              <w:rPr>
                <w:rFonts w:eastAsia="Times New Roman"/>
                <w:b/>
                <w:bCs/>
                <w:color w:val="000000"/>
                <w:sz w:val="24"/>
                <w:szCs w:val="24"/>
                <w:lang w:val="kk-KZ" w:eastAsia="ru-RU"/>
              </w:rPr>
            </w:pPr>
            <w:r w:rsidRPr="00536361">
              <w:rPr>
                <w:rFonts w:eastAsia="Times New Roman"/>
                <w:b/>
                <w:bCs/>
                <w:color w:val="000000"/>
                <w:sz w:val="24"/>
                <w:szCs w:val="24"/>
                <w:lang w:val="kk-KZ" w:eastAsia="ru-RU"/>
              </w:rPr>
              <w:t>Жеткізуші</w:t>
            </w:r>
          </w:p>
          <w:p w:rsidR="0022792C" w:rsidRPr="00536361" w:rsidRDefault="0022792C" w:rsidP="006E7254">
            <w:pPr>
              <w:adjustRightInd w:val="0"/>
              <w:snapToGrid w:val="0"/>
              <w:spacing w:after="0" w:line="0" w:lineRule="atLeast"/>
              <w:ind w:right="40"/>
              <w:contextualSpacing/>
              <w:jc w:val="both"/>
              <w:rPr>
                <w:rFonts w:eastAsia="Times New Roman"/>
                <w:b/>
                <w:bCs/>
                <w:color w:val="000000"/>
                <w:sz w:val="24"/>
                <w:szCs w:val="24"/>
                <w:lang w:val="kk-KZ" w:eastAsia="ru-RU"/>
              </w:rPr>
            </w:pPr>
          </w:p>
        </w:tc>
      </w:tr>
      <w:tr w:rsidR="0022792C" w:rsidRPr="00536361" w:rsidTr="00F45918">
        <w:tc>
          <w:tcPr>
            <w:tcW w:w="5103" w:type="dxa"/>
          </w:tcPr>
          <w:p w:rsidR="0022792C" w:rsidRPr="00536361" w:rsidRDefault="0022792C" w:rsidP="006E7254">
            <w:pPr>
              <w:spacing w:after="0" w:line="0" w:lineRule="atLeast"/>
              <w:contextualSpacing/>
              <w:jc w:val="both"/>
              <w:rPr>
                <w:rFonts w:eastAsia="Times New Roman"/>
                <w:bCs/>
                <w:color w:val="000000"/>
                <w:sz w:val="24"/>
                <w:szCs w:val="24"/>
                <w:lang w:eastAsia="ru-RU"/>
              </w:rPr>
            </w:pPr>
            <w:r w:rsidRPr="00536361">
              <w:rPr>
                <w:rFonts w:eastAsia="Times New Roman"/>
                <w:bCs/>
                <w:color w:val="000000"/>
                <w:sz w:val="24"/>
                <w:szCs w:val="24"/>
                <w:lang w:eastAsia="ru-RU"/>
              </w:rPr>
              <w:t>&lt;</w:t>
            </w:r>
            <w:r w:rsidRPr="00536361">
              <w:rPr>
                <w:rFonts w:eastAsia="Times New Roman"/>
                <w:bCs/>
                <w:color w:val="000000"/>
                <w:sz w:val="24"/>
                <w:szCs w:val="24"/>
                <w:lang w:val="kk-KZ" w:eastAsia="ru-RU"/>
              </w:rPr>
              <w:t>Тапсырыс берушінің толық атауы</w:t>
            </w:r>
            <w:r w:rsidRPr="00536361">
              <w:rPr>
                <w:rFonts w:eastAsia="Times New Roman"/>
                <w:bCs/>
                <w:color w:val="000000"/>
                <w:sz w:val="24"/>
                <w:szCs w:val="24"/>
                <w:lang w:eastAsia="ru-RU"/>
              </w:rPr>
              <w:t>&gt;</w:t>
            </w:r>
          </w:p>
          <w:p w:rsidR="0022792C" w:rsidRPr="00536361" w:rsidRDefault="0022792C" w:rsidP="006E7254">
            <w:pPr>
              <w:spacing w:after="0" w:line="0" w:lineRule="atLeast"/>
              <w:contextualSpacing/>
              <w:jc w:val="both"/>
              <w:rPr>
                <w:rFonts w:eastAsia="Times New Roman"/>
                <w:bCs/>
                <w:color w:val="000000"/>
                <w:sz w:val="24"/>
                <w:szCs w:val="24"/>
                <w:lang w:eastAsia="ru-RU"/>
              </w:rPr>
            </w:pPr>
            <w:r w:rsidRPr="00536361">
              <w:rPr>
                <w:rFonts w:eastAsia="Times New Roman"/>
                <w:bCs/>
                <w:color w:val="000000"/>
                <w:sz w:val="24"/>
                <w:szCs w:val="24"/>
                <w:lang w:eastAsia="ru-RU"/>
              </w:rPr>
              <w:t>&lt;</w:t>
            </w:r>
            <w:r w:rsidRPr="00536361">
              <w:rPr>
                <w:rFonts w:eastAsia="Times New Roman"/>
                <w:bCs/>
                <w:color w:val="000000"/>
                <w:sz w:val="24"/>
                <w:szCs w:val="24"/>
                <w:lang w:val="kk-KZ" w:eastAsia="ru-RU"/>
              </w:rPr>
              <w:t>Тапсырыс берушінің толық заңды мекенжайы</w:t>
            </w:r>
            <w:r w:rsidRPr="00536361">
              <w:rPr>
                <w:rFonts w:eastAsia="Times New Roman"/>
                <w:bCs/>
                <w:color w:val="000000"/>
                <w:sz w:val="24"/>
                <w:szCs w:val="24"/>
                <w:lang w:eastAsia="ru-RU"/>
              </w:rPr>
              <w:t>&gt;</w:t>
            </w:r>
          </w:p>
          <w:p w:rsidR="0022792C" w:rsidRPr="00536361" w:rsidRDefault="0022792C" w:rsidP="006E7254">
            <w:pPr>
              <w:spacing w:after="0" w:line="0" w:lineRule="atLeast"/>
              <w:contextualSpacing/>
              <w:jc w:val="both"/>
              <w:rPr>
                <w:rFonts w:eastAsia="Times New Roman"/>
                <w:bCs/>
                <w:color w:val="000000"/>
                <w:sz w:val="24"/>
                <w:szCs w:val="24"/>
                <w:lang w:eastAsia="ru-RU"/>
              </w:rPr>
            </w:pPr>
            <w:r w:rsidRPr="00536361">
              <w:rPr>
                <w:rFonts w:eastAsia="Times New Roman"/>
                <w:bCs/>
                <w:color w:val="000000"/>
                <w:sz w:val="24"/>
                <w:szCs w:val="24"/>
                <w:lang w:eastAsia="ru-RU"/>
              </w:rPr>
              <w:t>&lt;</w:t>
            </w:r>
            <w:r w:rsidRPr="00536361">
              <w:rPr>
                <w:rFonts w:eastAsia="Times New Roman"/>
                <w:bCs/>
                <w:color w:val="000000"/>
                <w:sz w:val="24"/>
                <w:szCs w:val="24"/>
                <w:lang w:val="kk-KZ" w:eastAsia="ru-RU"/>
              </w:rPr>
              <w:t>Тапсырыс берушінің БСН</w:t>
            </w:r>
            <w:r w:rsidRPr="00536361">
              <w:rPr>
                <w:rFonts w:eastAsia="Times New Roman"/>
                <w:bCs/>
                <w:color w:val="000000"/>
                <w:sz w:val="24"/>
                <w:szCs w:val="24"/>
                <w:lang w:eastAsia="ru-RU"/>
              </w:rPr>
              <w:t>&gt;</w:t>
            </w:r>
          </w:p>
          <w:p w:rsidR="0022792C" w:rsidRPr="00536361" w:rsidRDefault="0022792C" w:rsidP="006E7254">
            <w:pPr>
              <w:spacing w:after="0" w:line="0" w:lineRule="atLeast"/>
              <w:contextualSpacing/>
              <w:jc w:val="both"/>
              <w:rPr>
                <w:rFonts w:eastAsia="Times New Roman"/>
                <w:bCs/>
                <w:color w:val="000000"/>
                <w:sz w:val="24"/>
                <w:szCs w:val="24"/>
                <w:lang w:eastAsia="ru-RU"/>
              </w:rPr>
            </w:pPr>
            <w:r w:rsidRPr="00536361">
              <w:rPr>
                <w:rFonts w:eastAsia="Times New Roman"/>
                <w:bCs/>
                <w:color w:val="000000"/>
                <w:sz w:val="24"/>
                <w:szCs w:val="24"/>
                <w:lang w:eastAsia="ru-RU"/>
              </w:rPr>
              <w:t>Б</w:t>
            </w:r>
            <w:r w:rsidRPr="00536361">
              <w:rPr>
                <w:rFonts w:eastAsia="Times New Roman"/>
                <w:bCs/>
                <w:color w:val="000000"/>
                <w:sz w:val="24"/>
                <w:szCs w:val="24"/>
                <w:lang w:val="kk-KZ" w:eastAsia="ru-RU"/>
              </w:rPr>
              <w:t>С</w:t>
            </w:r>
            <w:r w:rsidRPr="00536361">
              <w:rPr>
                <w:rFonts w:eastAsia="Times New Roman"/>
                <w:bCs/>
                <w:color w:val="000000"/>
                <w:sz w:val="24"/>
                <w:szCs w:val="24"/>
                <w:lang w:eastAsia="ru-RU"/>
              </w:rPr>
              <w:t>К &lt;</w:t>
            </w:r>
            <w:r w:rsidRPr="00536361">
              <w:rPr>
                <w:rFonts w:eastAsia="Times New Roman"/>
                <w:bCs/>
                <w:color w:val="000000"/>
                <w:sz w:val="24"/>
                <w:szCs w:val="24"/>
                <w:lang w:val="kk-KZ" w:eastAsia="ru-RU"/>
              </w:rPr>
              <w:t xml:space="preserve">Тапсырыс беруші банкінің </w:t>
            </w:r>
            <w:r w:rsidRPr="00536361">
              <w:rPr>
                <w:rFonts w:eastAsia="Times New Roman"/>
                <w:bCs/>
                <w:color w:val="000000"/>
                <w:sz w:val="24"/>
                <w:szCs w:val="24"/>
                <w:lang w:eastAsia="ru-RU"/>
              </w:rPr>
              <w:t>Б</w:t>
            </w:r>
            <w:r w:rsidRPr="00536361">
              <w:rPr>
                <w:rFonts w:eastAsia="Times New Roman"/>
                <w:bCs/>
                <w:color w:val="000000"/>
                <w:sz w:val="24"/>
                <w:szCs w:val="24"/>
                <w:lang w:val="kk-KZ" w:eastAsia="ru-RU"/>
              </w:rPr>
              <w:t>С</w:t>
            </w:r>
            <w:r w:rsidRPr="00536361">
              <w:rPr>
                <w:rFonts w:eastAsia="Times New Roman"/>
                <w:bCs/>
                <w:color w:val="000000"/>
                <w:sz w:val="24"/>
                <w:szCs w:val="24"/>
                <w:lang w:eastAsia="ru-RU"/>
              </w:rPr>
              <w:t>К&gt;</w:t>
            </w:r>
          </w:p>
          <w:p w:rsidR="0022792C" w:rsidRPr="00536361" w:rsidRDefault="0022792C" w:rsidP="006E7254">
            <w:pPr>
              <w:spacing w:after="0" w:line="0" w:lineRule="atLeast"/>
              <w:contextualSpacing/>
              <w:jc w:val="both"/>
              <w:rPr>
                <w:rFonts w:eastAsia="Times New Roman"/>
                <w:bCs/>
                <w:color w:val="000000"/>
                <w:sz w:val="24"/>
                <w:szCs w:val="24"/>
                <w:lang w:eastAsia="ru-RU"/>
              </w:rPr>
            </w:pPr>
            <w:r w:rsidRPr="00536361">
              <w:rPr>
                <w:rFonts w:eastAsia="Times New Roman"/>
                <w:bCs/>
                <w:color w:val="000000"/>
                <w:sz w:val="24"/>
                <w:szCs w:val="24"/>
                <w:lang w:val="kk-KZ" w:eastAsia="ru-RU"/>
              </w:rPr>
              <w:t>ЖС</w:t>
            </w:r>
            <w:r w:rsidRPr="00536361">
              <w:rPr>
                <w:rFonts w:eastAsia="Times New Roman"/>
                <w:bCs/>
                <w:color w:val="000000"/>
                <w:sz w:val="24"/>
                <w:szCs w:val="24"/>
                <w:lang w:eastAsia="ru-RU"/>
              </w:rPr>
              <w:t>К &lt;</w:t>
            </w:r>
            <w:r w:rsidRPr="00536361">
              <w:rPr>
                <w:rFonts w:eastAsia="Times New Roman"/>
                <w:bCs/>
                <w:color w:val="000000"/>
                <w:sz w:val="24"/>
                <w:szCs w:val="24"/>
                <w:lang w:val="kk-KZ" w:eastAsia="ru-RU"/>
              </w:rPr>
              <w:t>Тапсырыс берушінің ЖСК</w:t>
            </w:r>
            <w:r w:rsidRPr="00536361">
              <w:rPr>
                <w:rFonts w:eastAsia="Times New Roman"/>
                <w:bCs/>
                <w:color w:val="000000"/>
                <w:sz w:val="24"/>
                <w:szCs w:val="24"/>
                <w:lang w:eastAsia="ru-RU"/>
              </w:rPr>
              <w:t>&gt;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eastAsia="ru-RU"/>
              </w:rPr>
              <w:t>&lt;</w:t>
            </w:r>
            <w:r w:rsidRPr="00536361">
              <w:rPr>
                <w:rFonts w:eastAsia="Times New Roman"/>
                <w:bCs/>
                <w:color w:val="000000"/>
                <w:sz w:val="24"/>
                <w:szCs w:val="24"/>
                <w:lang w:val="kk-KZ" w:eastAsia="ru-RU"/>
              </w:rPr>
              <w:t>Банк атауы</w:t>
            </w:r>
            <w:r w:rsidRPr="00536361">
              <w:rPr>
                <w:rFonts w:eastAsia="Times New Roman"/>
                <w:bCs/>
                <w:color w:val="000000"/>
                <w:sz w:val="24"/>
                <w:szCs w:val="24"/>
                <w:lang w:eastAsia="ru-RU"/>
              </w:rPr>
              <w:t xml:space="preserve">&gt;, </w:t>
            </w:r>
            <w:proofErr w:type="spellStart"/>
            <w:r w:rsidRPr="00536361">
              <w:rPr>
                <w:rFonts w:eastAsia="Times New Roman"/>
                <w:bCs/>
                <w:color w:val="000000"/>
                <w:sz w:val="24"/>
                <w:szCs w:val="24"/>
                <w:lang w:eastAsia="ru-RU"/>
              </w:rPr>
              <w:t>Бе</w:t>
            </w:r>
            <w:proofErr w:type="spellEnd"/>
            <w:r w:rsidRPr="00536361">
              <w:rPr>
                <w:rFonts w:eastAsia="Times New Roman"/>
                <w:bCs/>
                <w:color w:val="000000"/>
                <w:sz w:val="24"/>
                <w:szCs w:val="24"/>
                <w:lang w:val="kk-KZ" w:eastAsia="ru-RU"/>
              </w:rPr>
              <w:t>К</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Тел.: &lt;Тапсырыс берушінің телефоны&gt;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&lt; Тапсырыс берушінің лауазымы&gt;</w:t>
            </w:r>
          </w:p>
          <w:p w:rsidR="0022792C" w:rsidRPr="00536361" w:rsidRDefault="0022792C" w:rsidP="006E7254">
            <w:pPr>
              <w:adjustRightInd w:val="0"/>
              <w:snapToGrid w:val="0"/>
              <w:spacing w:after="0" w:line="0" w:lineRule="atLeast"/>
              <w:contextualSpacing/>
              <w:jc w:val="both"/>
              <w:rPr>
                <w:rFonts w:eastAsia="Times New Roman"/>
                <w:color w:val="000000"/>
                <w:sz w:val="24"/>
                <w:szCs w:val="24"/>
                <w:lang w:val="kk-KZ" w:eastAsia="ru-RU"/>
              </w:rPr>
            </w:pPr>
            <w:r w:rsidRPr="00536361">
              <w:rPr>
                <w:rFonts w:eastAsia="Times New Roman"/>
                <w:bCs/>
                <w:color w:val="000000"/>
                <w:sz w:val="24"/>
                <w:szCs w:val="24"/>
                <w:lang w:val="kk-KZ" w:eastAsia="ru-RU"/>
              </w:rPr>
              <w:t xml:space="preserve"> </w:t>
            </w:r>
            <w:proofErr w:type="gramStart"/>
            <w:r w:rsidRPr="00536361">
              <w:rPr>
                <w:rFonts w:eastAsia="Times New Roman"/>
                <w:bCs/>
                <w:color w:val="000000"/>
                <w:sz w:val="24"/>
                <w:szCs w:val="24"/>
                <w:lang w:eastAsia="ru-RU"/>
              </w:rPr>
              <w:t>&lt;</w:t>
            </w:r>
            <w:r w:rsidRPr="00536361">
              <w:rPr>
                <w:rFonts w:eastAsia="Times New Roman"/>
                <w:bCs/>
                <w:color w:val="000000"/>
                <w:sz w:val="24"/>
                <w:szCs w:val="24"/>
                <w:lang w:val="kk-KZ" w:eastAsia="ru-RU"/>
              </w:rPr>
              <w:t xml:space="preserve"> Тапсырыс</w:t>
            </w:r>
            <w:proofErr w:type="gramEnd"/>
            <w:r w:rsidRPr="00536361">
              <w:rPr>
                <w:rFonts w:eastAsia="Times New Roman"/>
                <w:bCs/>
                <w:color w:val="000000"/>
                <w:sz w:val="24"/>
                <w:szCs w:val="24"/>
                <w:lang w:val="kk-KZ" w:eastAsia="ru-RU"/>
              </w:rPr>
              <w:t xml:space="preserve"> берушінің аты-жөні</w:t>
            </w:r>
            <w:r w:rsidRPr="00536361">
              <w:rPr>
                <w:rFonts w:eastAsia="Times New Roman"/>
                <w:bCs/>
                <w:color w:val="000000"/>
                <w:sz w:val="24"/>
                <w:szCs w:val="24"/>
                <w:lang w:eastAsia="ru-RU"/>
              </w:rPr>
              <w:t>&gt;</w:t>
            </w:r>
          </w:p>
          <w:p w:rsidR="0022792C" w:rsidRPr="00536361" w:rsidRDefault="0022792C" w:rsidP="006E7254">
            <w:pPr>
              <w:adjustRightInd w:val="0"/>
              <w:snapToGrid w:val="0"/>
              <w:spacing w:after="0" w:line="0" w:lineRule="atLeast"/>
              <w:contextualSpacing/>
              <w:jc w:val="both"/>
              <w:rPr>
                <w:rFonts w:eastAsia="Times New Roman"/>
                <w:color w:val="000000"/>
                <w:sz w:val="24"/>
                <w:szCs w:val="24"/>
                <w:lang w:val="kk-KZ" w:eastAsia="ru-RU"/>
              </w:rPr>
            </w:pPr>
          </w:p>
        </w:tc>
        <w:tc>
          <w:tcPr>
            <w:tcW w:w="4828" w:type="dxa"/>
          </w:tcPr>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&lt; Жеткізушінің толық атауы &gt;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&lt;Жеткізушінің толық заңды мекенжайы&gt;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&lt; Жеткізушінің БСН/ЖСН&gt;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БСК &lt; Жеткізушінің БСК&gt;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ЖСК &lt; Жеткізушінің ЖСК&gt;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&lt;Банк атауы&gt;, БеК</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Тел.: &lt; Жеткізушінің телефоны&gt;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&lt; Жеткізушінің лауазымы&gt;</w:t>
            </w:r>
          </w:p>
          <w:p w:rsidR="0022792C" w:rsidRPr="00536361" w:rsidRDefault="0022792C" w:rsidP="006E7254">
            <w:pPr>
              <w:autoSpaceDE w:val="0"/>
              <w:autoSpaceDN w:val="0"/>
              <w:adjustRightInd w:val="0"/>
              <w:spacing w:after="0" w:line="0" w:lineRule="atLeast"/>
              <w:contextualSpacing/>
              <w:jc w:val="both"/>
              <w:outlineLvl w:val="0"/>
              <w:rPr>
                <w:rFonts w:eastAsia="Times New Roman"/>
                <w:b/>
                <w:bCs/>
                <w:color w:val="000000"/>
                <w:sz w:val="24"/>
                <w:szCs w:val="24"/>
                <w:lang w:val="kk-KZ" w:eastAsia="ru-RU"/>
              </w:rPr>
            </w:pPr>
            <w:r w:rsidRPr="00536361">
              <w:rPr>
                <w:rFonts w:eastAsia="Times New Roman"/>
                <w:bCs/>
                <w:color w:val="000000"/>
                <w:sz w:val="24"/>
                <w:szCs w:val="24"/>
                <w:lang w:val="kk-KZ" w:eastAsia="ru-RU"/>
              </w:rPr>
              <w:t xml:space="preserve"> </w:t>
            </w:r>
            <w:proofErr w:type="gramStart"/>
            <w:r w:rsidRPr="00536361">
              <w:rPr>
                <w:rFonts w:eastAsia="Times New Roman"/>
                <w:bCs/>
                <w:color w:val="000000"/>
                <w:sz w:val="24"/>
                <w:szCs w:val="24"/>
                <w:lang w:eastAsia="ru-RU"/>
              </w:rPr>
              <w:t>&lt;</w:t>
            </w:r>
            <w:r w:rsidRPr="00536361">
              <w:rPr>
                <w:rFonts w:eastAsia="Times New Roman"/>
                <w:bCs/>
                <w:color w:val="000000"/>
                <w:sz w:val="24"/>
                <w:szCs w:val="24"/>
                <w:lang w:val="kk-KZ" w:eastAsia="ru-RU"/>
              </w:rPr>
              <w:t xml:space="preserve"> Жеткізушінің</w:t>
            </w:r>
            <w:proofErr w:type="gramEnd"/>
            <w:r w:rsidRPr="00536361">
              <w:rPr>
                <w:rFonts w:eastAsia="Times New Roman"/>
                <w:bCs/>
                <w:color w:val="000000"/>
                <w:sz w:val="24"/>
                <w:szCs w:val="24"/>
                <w:lang w:val="kk-KZ" w:eastAsia="ru-RU"/>
              </w:rPr>
              <w:t xml:space="preserve"> аты-жөні</w:t>
            </w:r>
            <w:r w:rsidRPr="00536361">
              <w:rPr>
                <w:rFonts w:eastAsia="Times New Roman"/>
                <w:bCs/>
                <w:color w:val="000000"/>
                <w:sz w:val="24"/>
                <w:szCs w:val="24"/>
                <w:lang w:eastAsia="ru-RU"/>
              </w:rPr>
              <w:t>&gt;</w:t>
            </w:r>
          </w:p>
          <w:p w:rsidR="0022792C" w:rsidRPr="00536361" w:rsidRDefault="0022792C" w:rsidP="006E7254">
            <w:pPr>
              <w:spacing w:after="0" w:line="0" w:lineRule="atLeast"/>
              <w:contextualSpacing/>
              <w:rPr>
                <w:rFonts w:eastAsia="Times New Roman"/>
                <w:color w:val="000000"/>
                <w:sz w:val="24"/>
                <w:szCs w:val="24"/>
                <w:lang w:val="kk-KZ" w:eastAsia="ru-RU"/>
              </w:rPr>
            </w:pPr>
          </w:p>
        </w:tc>
      </w:tr>
    </w:tbl>
    <w:p w:rsidR="0022792C" w:rsidRPr="00536361" w:rsidRDefault="0022792C" w:rsidP="006E7254">
      <w:pPr>
        <w:spacing w:after="0" w:line="0" w:lineRule="atLeast"/>
        <w:ind w:firstLine="567"/>
        <w:contextualSpacing/>
        <w:jc w:val="center"/>
        <w:rPr>
          <w:rFonts w:eastAsia="Times New Roman"/>
          <w:b/>
          <w:bCs/>
          <w:color w:val="000000"/>
          <w:sz w:val="24"/>
          <w:szCs w:val="24"/>
          <w:lang w:eastAsia="ru-RU"/>
        </w:rPr>
      </w:pPr>
    </w:p>
    <w:p w:rsidR="0022792C" w:rsidRPr="00536361" w:rsidRDefault="0022792C" w:rsidP="006E7254">
      <w:pPr>
        <w:spacing w:after="0" w:line="0" w:lineRule="atLeast"/>
        <w:ind w:firstLine="567"/>
        <w:contextualSpacing/>
        <w:jc w:val="center"/>
        <w:rPr>
          <w:rFonts w:eastAsia="Times New Roman"/>
          <w:b/>
          <w:bCs/>
          <w:color w:val="000000"/>
          <w:sz w:val="24"/>
          <w:szCs w:val="24"/>
          <w:lang w:eastAsia="ru-RU"/>
        </w:rPr>
      </w:pPr>
    </w:p>
    <w:p w:rsidR="0022792C" w:rsidRPr="00536361" w:rsidRDefault="0022792C" w:rsidP="006E7254">
      <w:pPr>
        <w:spacing w:after="0" w:line="0" w:lineRule="atLeast"/>
        <w:contextualSpacing/>
        <w:rPr>
          <w:rFonts w:eastAsia="Times New Roman"/>
          <w:b/>
          <w:bCs/>
          <w:color w:val="000000"/>
          <w:sz w:val="24"/>
          <w:szCs w:val="24"/>
          <w:lang w:eastAsia="ru-RU"/>
        </w:rPr>
      </w:pPr>
    </w:p>
    <w:p w:rsidR="0022792C" w:rsidRPr="00536361" w:rsidRDefault="0022792C" w:rsidP="006E7254">
      <w:pPr>
        <w:tabs>
          <w:tab w:val="left" w:pos="142"/>
          <w:tab w:val="left" w:pos="851"/>
          <w:tab w:val="left" w:pos="2552"/>
          <w:tab w:val="left" w:pos="3828"/>
        </w:tabs>
        <w:spacing w:after="0" w:line="0" w:lineRule="atLeast"/>
        <w:contextualSpacing/>
        <w:jc w:val="right"/>
        <w:rPr>
          <w:rFonts w:eastAsia="Times New Roman"/>
          <w:b/>
          <w:color w:val="000000"/>
          <w:sz w:val="24"/>
          <w:szCs w:val="24"/>
          <w:lang w:eastAsia="ru-RU"/>
        </w:rPr>
        <w:sectPr w:rsidR="0022792C" w:rsidRPr="00536361" w:rsidSect="0031218C">
          <w:footerReference w:type="default" r:id="rId8"/>
          <w:pgSz w:w="11906" w:h="16838"/>
          <w:pgMar w:top="709" w:right="849" w:bottom="709" w:left="1418" w:header="1138" w:footer="22" w:gutter="0"/>
          <w:cols w:space="708"/>
          <w:docGrid w:linePitch="360"/>
        </w:sectPr>
      </w:pPr>
    </w:p>
    <w:p w:rsidR="00286E6C" w:rsidRPr="00A00583" w:rsidRDefault="006958C7" w:rsidP="00286E6C">
      <w:pPr>
        <w:autoSpaceDE w:val="0"/>
        <w:autoSpaceDN w:val="0"/>
        <w:adjustRightInd w:val="0"/>
        <w:spacing w:after="0" w:line="0" w:lineRule="atLeast"/>
        <w:contextualSpacing/>
        <w:jc w:val="right"/>
        <w:rPr>
          <w:b/>
          <w:bCs/>
          <w:i/>
          <w:color w:val="000000"/>
          <w:sz w:val="24"/>
          <w:szCs w:val="24"/>
          <w:lang w:val="kk-KZ"/>
        </w:rPr>
      </w:pPr>
      <w:r w:rsidRPr="006958C7">
        <w:rPr>
          <w:rFonts w:eastAsia="Times New Roman"/>
          <w:b/>
          <w:i/>
          <w:sz w:val="24"/>
          <w:szCs w:val="24"/>
          <w:lang w:val="kk-KZ" w:eastAsia="ru-RU"/>
        </w:rPr>
        <w:lastRenderedPageBreak/>
        <w:t>2020 жылға «БЖЗҚ» АҚ үшін деректер қорын басқару жүйесіне арналған лицензия</w:t>
      </w:r>
      <w:r>
        <w:rPr>
          <w:rFonts w:eastAsia="Times New Roman"/>
          <w:b/>
          <w:sz w:val="24"/>
          <w:szCs w:val="24"/>
          <w:lang w:val="kk-KZ" w:eastAsia="ru-RU"/>
        </w:rPr>
        <w:t xml:space="preserve"> </w:t>
      </w:r>
      <w:r w:rsidR="00286E6C" w:rsidRPr="00A00583">
        <w:rPr>
          <w:b/>
          <w:bCs/>
          <w:i/>
          <w:sz w:val="24"/>
          <w:szCs w:val="24"/>
          <w:lang w:val="kk-KZ"/>
        </w:rPr>
        <w:t>сатып алу туралы шартқа</w:t>
      </w:r>
    </w:p>
    <w:p w:rsidR="0022792C" w:rsidRPr="008E7C22" w:rsidRDefault="0022792C" w:rsidP="006E7254">
      <w:pPr>
        <w:tabs>
          <w:tab w:val="left" w:pos="142"/>
          <w:tab w:val="left" w:pos="851"/>
          <w:tab w:val="left" w:pos="2552"/>
          <w:tab w:val="left" w:pos="3828"/>
        </w:tabs>
        <w:spacing w:after="0" w:line="0" w:lineRule="atLeast"/>
        <w:contextualSpacing/>
        <w:jc w:val="right"/>
        <w:rPr>
          <w:rFonts w:eastAsia="Times New Roman"/>
          <w:b/>
          <w:i/>
          <w:color w:val="000000"/>
          <w:sz w:val="24"/>
          <w:szCs w:val="24"/>
          <w:lang w:val="kk-KZ" w:eastAsia="ru-RU"/>
        </w:rPr>
      </w:pPr>
      <w:r w:rsidRPr="008E7C22">
        <w:rPr>
          <w:rFonts w:eastAsia="Times New Roman"/>
          <w:b/>
          <w:i/>
          <w:sz w:val="24"/>
          <w:szCs w:val="24"/>
          <w:lang w:val="kk-KZ" w:eastAsia="ru-RU"/>
        </w:rPr>
        <w:t>№1 қосымшасы</w:t>
      </w:r>
      <w:r w:rsidRPr="008E7C22">
        <w:rPr>
          <w:rFonts w:eastAsia="Times New Roman"/>
          <w:b/>
          <w:i/>
          <w:color w:val="000000"/>
          <w:sz w:val="24"/>
          <w:szCs w:val="24"/>
          <w:lang w:val="kk-KZ" w:eastAsia="ru-RU"/>
        </w:rPr>
        <w:t xml:space="preserve"> </w:t>
      </w:r>
    </w:p>
    <w:p w:rsidR="0022792C" w:rsidRPr="00536361" w:rsidRDefault="0022792C" w:rsidP="006E7254">
      <w:pPr>
        <w:tabs>
          <w:tab w:val="left" w:pos="142"/>
          <w:tab w:val="left" w:pos="851"/>
          <w:tab w:val="left" w:pos="2552"/>
          <w:tab w:val="left" w:pos="3828"/>
        </w:tabs>
        <w:spacing w:after="0" w:line="0" w:lineRule="atLeast"/>
        <w:contextualSpacing/>
        <w:jc w:val="right"/>
        <w:rPr>
          <w:rFonts w:eastAsia="Times New Roman"/>
          <w:i/>
          <w:color w:val="000000"/>
          <w:sz w:val="24"/>
          <w:szCs w:val="24"/>
          <w:lang w:val="kk-KZ" w:eastAsia="ru-RU"/>
        </w:rPr>
      </w:pPr>
    </w:p>
    <w:p w:rsidR="0022792C" w:rsidRPr="00536361" w:rsidRDefault="0022792C" w:rsidP="006E7254">
      <w:pPr>
        <w:tabs>
          <w:tab w:val="left" w:pos="142"/>
          <w:tab w:val="left" w:pos="851"/>
          <w:tab w:val="left" w:pos="2552"/>
          <w:tab w:val="left" w:pos="3828"/>
        </w:tabs>
        <w:spacing w:after="0" w:line="0" w:lineRule="atLeast"/>
        <w:ind w:firstLine="400"/>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Сатып алатын тауарлар тізбесі</w:t>
      </w:r>
      <w:r w:rsidR="00FA26D3" w:rsidRPr="00536361">
        <w:rPr>
          <w:rFonts w:eastAsia="Times New Roman"/>
          <w:b/>
          <w:bCs/>
          <w:color w:val="000000"/>
          <w:sz w:val="24"/>
          <w:szCs w:val="24"/>
          <w:lang w:val="kk-KZ" w:eastAsia="ru-RU"/>
        </w:rPr>
        <w:t xml:space="preserve"> </w:t>
      </w:r>
    </w:p>
    <w:p w:rsidR="0022792C" w:rsidRPr="00536361" w:rsidRDefault="0022792C" w:rsidP="006E7254">
      <w:pPr>
        <w:tabs>
          <w:tab w:val="left" w:pos="142"/>
          <w:tab w:val="left" w:pos="851"/>
          <w:tab w:val="left" w:pos="2552"/>
          <w:tab w:val="left" w:pos="3828"/>
        </w:tabs>
        <w:spacing w:after="0" w:line="0" w:lineRule="atLeast"/>
        <w:ind w:firstLine="400"/>
        <w:contextualSpacing/>
        <w:jc w:val="center"/>
        <w:rPr>
          <w:b/>
          <w:bCs/>
          <w:sz w:val="22"/>
          <w:lang w:val="kk-KZ" w:eastAsia="ru-RU"/>
        </w:rPr>
      </w:pPr>
    </w:p>
    <w:tbl>
      <w:tblPr>
        <w:tblpPr w:leftFromText="180" w:rightFromText="180" w:vertAnchor="text" w:horzAnchor="margin" w:tblpX="-459" w:tblpY="84"/>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966"/>
        <w:gridCol w:w="1417"/>
        <w:gridCol w:w="2268"/>
        <w:gridCol w:w="992"/>
        <w:gridCol w:w="993"/>
        <w:gridCol w:w="1842"/>
        <w:gridCol w:w="1843"/>
        <w:gridCol w:w="992"/>
        <w:gridCol w:w="1418"/>
        <w:gridCol w:w="1417"/>
      </w:tblGrid>
      <w:tr w:rsidR="00087FBF" w:rsidRPr="00536361" w:rsidTr="008E7C22">
        <w:tc>
          <w:tcPr>
            <w:tcW w:w="589" w:type="dxa"/>
          </w:tcPr>
          <w:p w:rsidR="00DF66BF" w:rsidRPr="0031218C" w:rsidRDefault="00DF66BF" w:rsidP="006E7254">
            <w:pPr>
              <w:autoSpaceDE w:val="0"/>
              <w:autoSpaceDN w:val="0"/>
              <w:adjustRightInd w:val="0"/>
              <w:spacing w:after="0" w:line="0" w:lineRule="atLeast"/>
              <w:ind w:left="-142" w:right="-53"/>
              <w:contextualSpacing/>
              <w:jc w:val="center"/>
              <w:rPr>
                <w:b/>
                <w:bCs/>
                <w:sz w:val="16"/>
                <w:szCs w:val="16"/>
                <w:lang w:val="kk-KZ" w:eastAsia="ru-RU"/>
              </w:rPr>
            </w:pPr>
            <w:r w:rsidRPr="0031218C">
              <w:rPr>
                <w:b/>
                <w:bCs/>
                <w:sz w:val="16"/>
                <w:szCs w:val="16"/>
                <w:lang w:val="kk-KZ" w:eastAsia="ru-RU"/>
              </w:rPr>
              <w:t>Лот</w:t>
            </w:r>
            <w:r w:rsidR="0031218C">
              <w:rPr>
                <w:b/>
                <w:bCs/>
                <w:sz w:val="16"/>
                <w:szCs w:val="16"/>
                <w:lang w:val="kk-KZ" w:eastAsia="ru-RU"/>
              </w:rPr>
              <w:t xml:space="preserve"> </w:t>
            </w:r>
            <w:r w:rsidRPr="0031218C">
              <w:rPr>
                <w:b/>
                <w:bCs/>
                <w:sz w:val="16"/>
                <w:szCs w:val="16"/>
                <w:lang w:val="kk-KZ" w:eastAsia="ru-RU"/>
              </w:rPr>
              <w:t>№</w:t>
            </w:r>
          </w:p>
        </w:tc>
        <w:tc>
          <w:tcPr>
            <w:tcW w:w="966" w:type="dxa"/>
          </w:tcPr>
          <w:p w:rsidR="00DF66BF" w:rsidRPr="0031218C" w:rsidRDefault="00DF66BF" w:rsidP="006E7254">
            <w:pPr>
              <w:autoSpaceDE w:val="0"/>
              <w:autoSpaceDN w:val="0"/>
              <w:adjustRightInd w:val="0"/>
              <w:spacing w:after="0" w:line="0" w:lineRule="atLeast"/>
              <w:ind w:left="-163" w:right="-108"/>
              <w:contextualSpacing/>
              <w:jc w:val="center"/>
              <w:rPr>
                <w:b/>
                <w:bCs/>
                <w:sz w:val="16"/>
                <w:szCs w:val="16"/>
                <w:lang w:val="kk-KZ" w:eastAsia="ru-RU"/>
              </w:rPr>
            </w:pPr>
            <w:r w:rsidRPr="0031218C">
              <w:rPr>
                <w:b/>
                <w:bCs/>
                <w:sz w:val="16"/>
                <w:szCs w:val="16"/>
                <w:lang w:val="kk-KZ" w:eastAsia="ru-RU"/>
              </w:rPr>
              <w:t>Тапсырыс беруші атауы</w:t>
            </w:r>
          </w:p>
        </w:tc>
        <w:tc>
          <w:tcPr>
            <w:tcW w:w="1417" w:type="dxa"/>
          </w:tcPr>
          <w:p w:rsidR="00DF66BF" w:rsidRPr="0031218C" w:rsidRDefault="00DF66BF" w:rsidP="006E7254">
            <w:pPr>
              <w:spacing w:after="0" w:line="0" w:lineRule="atLeast"/>
              <w:ind w:left="-142" w:right="-53"/>
              <w:contextualSpacing/>
              <w:jc w:val="center"/>
              <w:rPr>
                <w:b/>
                <w:bCs/>
                <w:sz w:val="16"/>
                <w:szCs w:val="16"/>
                <w:lang w:val="kk-KZ" w:eastAsia="ru-RU"/>
              </w:rPr>
            </w:pPr>
            <w:r w:rsidRPr="0031218C">
              <w:rPr>
                <w:b/>
                <w:bCs/>
                <w:sz w:val="16"/>
                <w:szCs w:val="16"/>
                <w:lang w:val="kk-KZ" w:eastAsia="ru-RU"/>
              </w:rPr>
              <w:t>Тауар атауы</w:t>
            </w:r>
          </w:p>
        </w:tc>
        <w:tc>
          <w:tcPr>
            <w:tcW w:w="2268" w:type="dxa"/>
          </w:tcPr>
          <w:p w:rsidR="00DF66BF" w:rsidRPr="0031218C" w:rsidRDefault="00DF66BF" w:rsidP="006E7254">
            <w:pPr>
              <w:spacing w:after="0" w:line="0" w:lineRule="atLeast"/>
              <w:ind w:left="-142" w:right="-161"/>
              <w:contextualSpacing/>
              <w:jc w:val="center"/>
              <w:rPr>
                <w:b/>
                <w:bCs/>
                <w:sz w:val="16"/>
                <w:szCs w:val="16"/>
                <w:lang w:val="kk-KZ" w:eastAsia="ru-RU"/>
              </w:rPr>
            </w:pPr>
            <w:r w:rsidRPr="0031218C">
              <w:rPr>
                <w:b/>
                <w:bCs/>
                <w:sz w:val="16"/>
                <w:szCs w:val="16"/>
                <w:lang w:val="kk-KZ" w:eastAsia="ru-RU"/>
              </w:rPr>
              <w:t>Қысқаша сипаттама</w:t>
            </w:r>
          </w:p>
        </w:tc>
        <w:tc>
          <w:tcPr>
            <w:tcW w:w="992" w:type="dxa"/>
          </w:tcPr>
          <w:p w:rsidR="00DF66BF" w:rsidRPr="0031218C" w:rsidRDefault="00DF66BF" w:rsidP="006E7254">
            <w:pPr>
              <w:spacing w:after="0" w:line="0" w:lineRule="atLeast"/>
              <w:ind w:left="-142" w:right="-53"/>
              <w:contextualSpacing/>
              <w:jc w:val="center"/>
              <w:rPr>
                <w:b/>
                <w:bCs/>
                <w:sz w:val="16"/>
                <w:szCs w:val="16"/>
                <w:lang w:val="kk-KZ" w:eastAsia="ru-RU"/>
              </w:rPr>
            </w:pPr>
            <w:r w:rsidRPr="0031218C">
              <w:rPr>
                <w:b/>
                <w:bCs/>
                <w:sz w:val="16"/>
                <w:szCs w:val="16"/>
                <w:lang w:val="kk-KZ" w:eastAsia="ru-RU"/>
              </w:rPr>
              <w:t>Өлшем бірлігі</w:t>
            </w:r>
          </w:p>
        </w:tc>
        <w:tc>
          <w:tcPr>
            <w:tcW w:w="993" w:type="dxa"/>
          </w:tcPr>
          <w:p w:rsidR="00DF66BF" w:rsidRPr="0031218C" w:rsidRDefault="00DF66BF" w:rsidP="006E7254">
            <w:pPr>
              <w:spacing w:after="0" w:line="0" w:lineRule="atLeast"/>
              <w:ind w:left="-142" w:right="-161"/>
              <w:contextualSpacing/>
              <w:jc w:val="center"/>
              <w:rPr>
                <w:b/>
                <w:bCs/>
                <w:sz w:val="16"/>
                <w:szCs w:val="16"/>
                <w:lang w:val="kk-KZ" w:eastAsia="ru-RU"/>
              </w:rPr>
            </w:pPr>
            <w:r w:rsidRPr="0031218C">
              <w:rPr>
                <w:b/>
                <w:bCs/>
                <w:sz w:val="16"/>
                <w:szCs w:val="16"/>
                <w:lang w:val="kk-KZ" w:eastAsia="ru-RU"/>
              </w:rPr>
              <w:t>Саны, көлемі</w:t>
            </w:r>
          </w:p>
        </w:tc>
        <w:tc>
          <w:tcPr>
            <w:tcW w:w="1842" w:type="dxa"/>
          </w:tcPr>
          <w:p w:rsidR="00DF66BF" w:rsidRPr="0031218C" w:rsidRDefault="00DF66BF" w:rsidP="006E7254">
            <w:pPr>
              <w:spacing w:after="0" w:line="0" w:lineRule="atLeast"/>
              <w:ind w:left="-142" w:right="-53"/>
              <w:contextualSpacing/>
              <w:jc w:val="center"/>
              <w:rPr>
                <w:b/>
                <w:bCs/>
                <w:sz w:val="16"/>
                <w:szCs w:val="16"/>
                <w:lang w:val="kk-KZ" w:eastAsia="ru-RU"/>
              </w:rPr>
            </w:pPr>
            <w:r w:rsidRPr="0031218C">
              <w:rPr>
                <w:b/>
                <w:bCs/>
                <w:sz w:val="16"/>
                <w:szCs w:val="16"/>
                <w:lang w:val="kk-KZ" w:eastAsia="ru-RU"/>
              </w:rPr>
              <w:t>Жеткізілетін мерзім</w:t>
            </w:r>
          </w:p>
        </w:tc>
        <w:tc>
          <w:tcPr>
            <w:tcW w:w="1843" w:type="dxa"/>
          </w:tcPr>
          <w:p w:rsidR="00DF66BF" w:rsidRPr="0031218C" w:rsidRDefault="00DF66BF" w:rsidP="006E7254">
            <w:pPr>
              <w:autoSpaceDE w:val="0"/>
              <w:autoSpaceDN w:val="0"/>
              <w:adjustRightInd w:val="0"/>
              <w:spacing w:after="0" w:line="0" w:lineRule="atLeast"/>
              <w:ind w:left="-142" w:right="-53"/>
              <w:contextualSpacing/>
              <w:jc w:val="center"/>
              <w:rPr>
                <w:b/>
                <w:bCs/>
                <w:sz w:val="16"/>
                <w:szCs w:val="16"/>
                <w:lang w:val="kk-KZ" w:eastAsia="ru-RU"/>
              </w:rPr>
            </w:pPr>
            <w:r w:rsidRPr="0031218C">
              <w:rPr>
                <w:b/>
                <w:bCs/>
                <w:sz w:val="16"/>
                <w:szCs w:val="16"/>
                <w:lang w:val="kk-KZ" w:eastAsia="ru-RU"/>
              </w:rPr>
              <w:t>Жеткізілетін орын</w:t>
            </w:r>
          </w:p>
        </w:tc>
        <w:tc>
          <w:tcPr>
            <w:tcW w:w="992" w:type="dxa"/>
          </w:tcPr>
          <w:p w:rsidR="00DF66BF" w:rsidRPr="0031218C" w:rsidRDefault="00DF66BF" w:rsidP="006E7254">
            <w:pPr>
              <w:autoSpaceDE w:val="0"/>
              <w:autoSpaceDN w:val="0"/>
              <w:adjustRightInd w:val="0"/>
              <w:spacing w:after="0" w:line="0" w:lineRule="atLeast"/>
              <w:ind w:left="-142" w:right="-53"/>
              <w:contextualSpacing/>
              <w:jc w:val="center"/>
              <w:rPr>
                <w:b/>
                <w:bCs/>
                <w:sz w:val="16"/>
                <w:szCs w:val="16"/>
                <w:lang w:val="kk-KZ" w:eastAsia="ru-RU"/>
              </w:rPr>
            </w:pPr>
            <w:r w:rsidRPr="0031218C">
              <w:rPr>
                <w:b/>
                <w:bCs/>
                <w:sz w:val="16"/>
                <w:szCs w:val="16"/>
                <w:lang w:val="kk-KZ" w:eastAsia="ru-RU"/>
              </w:rPr>
              <w:t xml:space="preserve">Аванстық төлем мөлшері, % </w:t>
            </w:r>
          </w:p>
        </w:tc>
        <w:tc>
          <w:tcPr>
            <w:tcW w:w="1418" w:type="dxa"/>
          </w:tcPr>
          <w:p w:rsidR="00DF66BF" w:rsidRPr="0031218C" w:rsidRDefault="00DF66BF" w:rsidP="006E7254">
            <w:pPr>
              <w:autoSpaceDE w:val="0"/>
              <w:autoSpaceDN w:val="0"/>
              <w:adjustRightInd w:val="0"/>
              <w:spacing w:after="0" w:line="0" w:lineRule="atLeast"/>
              <w:ind w:left="-142" w:right="-53"/>
              <w:contextualSpacing/>
              <w:jc w:val="center"/>
              <w:rPr>
                <w:b/>
                <w:bCs/>
                <w:sz w:val="16"/>
                <w:szCs w:val="16"/>
                <w:lang w:val="kk-KZ" w:eastAsia="ru-RU"/>
              </w:rPr>
            </w:pPr>
            <w:r w:rsidRPr="0031218C">
              <w:rPr>
                <w:b/>
                <w:bCs/>
                <w:sz w:val="16"/>
                <w:szCs w:val="16"/>
                <w:lang w:val="kk-KZ" w:eastAsia="ru-RU"/>
              </w:rPr>
              <w:t>Бірлік бағасы, ҚҚС-сыз теңге</w:t>
            </w:r>
          </w:p>
        </w:tc>
        <w:tc>
          <w:tcPr>
            <w:tcW w:w="1417" w:type="dxa"/>
          </w:tcPr>
          <w:p w:rsidR="00DF66BF" w:rsidRPr="0031218C" w:rsidRDefault="00DF66BF" w:rsidP="006E7254">
            <w:pPr>
              <w:spacing w:after="0" w:line="0" w:lineRule="atLeast"/>
              <w:ind w:left="-142" w:right="-53"/>
              <w:contextualSpacing/>
              <w:jc w:val="center"/>
              <w:rPr>
                <w:b/>
                <w:bCs/>
                <w:sz w:val="16"/>
                <w:szCs w:val="16"/>
                <w:lang w:val="kk-KZ" w:eastAsia="ru-RU"/>
              </w:rPr>
            </w:pPr>
            <w:r w:rsidRPr="0031218C">
              <w:rPr>
                <w:b/>
                <w:bCs/>
                <w:sz w:val="16"/>
                <w:szCs w:val="16"/>
                <w:lang w:val="kk-KZ" w:eastAsia="ru-RU"/>
              </w:rPr>
              <w:t>Жалпы сомасы,  ҚҚС-сыз теңге</w:t>
            </w:r>
          </w:p>
        </w:tc>
      </w:tr>
      <w:tr w:rsidR="00087FBF" w:rsidRPr="00536361" w:rsidTr="008E7C22">
        <w:tc>
          <w:tcPr>
            <w:tcW w:w="589" w:type="dxa"/>
          </w:tcPr>
          <w:p w:rsidR="00DF66BF" w:rsidRPr="0031218C" w:rsidRDefault="00DF66BF" w:rsidP="006E7254">
            <w:pPr>
              <w:spacing w:after="0" w:line="0" w:lineRule="atLeast"/>
              <w:contextualSpacing/>
              <w:jc w:val="center"/>
              <w:rPr>
                <w:rFonts w:eastAsia="Times New Roman"/>
                <w:b/>
                <w:color w:val="000000"/>
                <w:sz w:val="16"/>
                <w:szCs w:val="16"/>
                <w:lang w:eastAsia="ru-RU"/>
              </w:rPr>
            </w:pPr>
            <w:r w:rsidRPr="0031218C">
              <w:rPr>
                <w:rFonts w:eastAsia="Times New Roman"/>
                <w:b/>
                <w:color w:val="000000"/>
                <w:sz w:val="16"/>
                <w:szCs w:val="16"/>
                <w:lang w:eastAsia="ru-RU"/>
              </w:rPr>
              <w:t>1</w:t>
            </w:r>
          </w:p>
        </w:tc>
        <w:tc>
          <w:tcPr>
            <w:tcW w:w="966" w:type="dxa"/>
          </w:tcPr>
          <w:p w:rsidR="00DF66BF" w:rsidRPr="0031218C" w:rsidRDefault="00DF66BF" w:rsidP="006E7254">
            <w:pPr>
              <w:spacing w:after="0" w:line="0" w:lineRule="atLeast"/>
              <w:contextualSpacing/>
              <w:jc w:val="center"/>
              <w:rPr>
                <w:rFonts w:eastAsia="Times New Roman"/>
                <w:b/>
                <w:color w:val="000000"/>
                <w:sz w:val="16"/>
                <w:szCs w:val="16"/>
                <w:lang w:eastAsia="ru-RU"/>
              </w:rPr>
            </w:pPr>
            <w:r w:rsidRPr="0031218C">
              <w:rPr>
                <w:rFonts w:eastAsia="Times New Roman"/>
                <w:b/>
                <w:color w:val="000000"/>
                <w:sz w:val="16"/>
                <w:szCs w:val="16"/>
                <w:lang w:eastAsia="ru-RU"/>
              </w:rPr>
              <w:t>2</w:t>
            </w:r>
          </w:p>
        </w:tc>
        <w:tc>
          <w:tcPr>
            <w:tcW w:w="1417" w:type="dxa"/>
          </w:tcPr>
          <w:p w:rsidR="00DF66BF" w:rsidRPr="0031218C" w:rsidRDefault="00DF66BF" w:rsidP="006E7254">
            <w:pPr>
              <w:spacing w:after="0" w:line="0" w:lineRule="atLeast"/>
              <w:contextualSpacing/>
              <w:jc w:val="center"/>
              <w:rPr>
                <w:rFonts w:eastAsia="Times New Roman"/>
                <w:b/>
                <w:color w:val="000000"/>
                <w:sz w:val="16"/>
                <w:szCs w:val="16"/>
                <w:lang w:eastAsia="ru-RU"/>
              </w:rPr>
            </w:pPr>
            <w:r w:rsidRPr="0031218C">
              <w:rPr>
                <w:rFonts w:eastAsia="Times New Roman"/>
                <w:b/>
                <w:color w:val="000000"/>
                <w:sz w:val="16"/>
                <w:szCs w:val="16"/>
                <w:lang w:eastAsia="ru-RU"/>
              </w:rPr>
              <w:t>3</w:t>
            </w:r>
          </w:p>
        </w:tc>
        <w:tc>
          <w:tcPr>
            <w:tcW w:w="2268" w:type="dxa"/>
          </w:tcPr>
          <w:p w:rsidR="00DF66BF" w:rsidRPr="0031218C" w:rsidRDefault="00DF66BF" w:rsidP="006E7254">
            <w:pPr>
              <w:spacing w:after="0" w:line="0" w:lineRule="atLeast"/>
              <w:contextualSpacing/>
              <w:jc w:val="center"/>
              <w:rPr>
                <w:rFonts w:eastAsia="Times New Roman"/>
                <w:b/>
                <w:color w:val="000000"/>
                <w:sz w:val="16"/>
                <w:szCs w:val="16"/>
                <w:lang w:eastAsia="ru-RU"/>
              </w:rPr>
            </w:pPr>
            <w:r w:rsidRPr="0031218C">
              <w:rPr>
                <w:rFonts w:eastAsia="Times New Roman"/>
                <w:b/>
                <w:color w:val="000000"/>
                <w:sz w:val="16"/>
                <w:szCs w:val="16"/>
                <w:lang w:eastAsia="ru-RU"/>
              </w:rPr>
              <w:t>4</w:t>
            </w:r>
          </w:p>
        </w:tc>
        <w:tc>
          <w:tcPr>
            <w:tcW w:w="992" w:type="dxa"/>
          </w:tcPr>
          <w:p w:rsidR="00DF66BF" w:rsidRPr="0031218C" w:rsidRDefault="00FA26D3"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5</w:t>
            </w:r>
          </w:p>
        </w:tc>
        <w:tc>
          <w:tcPr>
            <w:tcW w:w="993" w:type="dxa"/>
          </w:tcPr>
          <w:p w:rsidR="00DF66BF" w:rsidRPr="0031218C" w:rsidRDefault="00DF66BF"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6</w:t>
            </w:r>
          </w:p>
        </w:tc>
        <w:tc>
          <w:tcPr>
            <w:tcW w:w="1842" w:type="dxa"/>
          </w:tcPr>
          <w:p w:rsidR="00DF66BF" w:rsidRPr="0031218C" w:rsidRDefault="00DF66BF"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7</w:t>
            </w:r>
          </w:p>
        </w:tc>
        <w:tc>
          <w:tcPr>
            <w:tcW w:w="1843" w:type="dxa"/>
          </w:tcPr>
          <w:p w:rsidR="00DF66BF" w:rsidRPr="0031218C" w:rsidRDefault="00DF66BF"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8</w:t>
            </w:r>
          </w:p>
        </w:tc>
        <w:tc>
          <w:tcPr>
            <w:tcW w:w="992" w:type="dxa"/>
          </w:tcPr>
          <w:p w:rsidR="00DF66BF" w:rsidRPr="0031218C" w:rsidRDefault="00DF66BF"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9</w:t>
            </w:r>
          </w:p>
        </w:tc>
        <w:tc>
          <w:tcPr>
            <w:tcW w:w="1418" w:type="dxa"/>
          </w:tcPr>
          <w:p w:rsidR="00DF66BF" w:rsidRPr="0031218C" w:rsidRDefault="00DF66BF"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10</w:t>
            </w:r>
          </w:p>
        </w:tc>
        <w:tc>
          <w:tcPr>
            <w:tcW w:w="1417" w:type="dxa"/>
          </w:tcPr>
          <w:p w:rsidR="00DF66BF" w:rsidRPr="0031218C" w:rsidRDefault="00DF66BF"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11</w:t>
            </w:r>
          </w:p>
        </w:tc>
      </w:tr>
      <w:tr w:rsidR="007415A4" w:rsidRPr="00536361" w:rsidTr="008E7C22">
        <w:trPr>
          <w:trHeight w:val="380"/>
        </w:trPr>
        <w:tc>
          <w:tcPr>
            <w:tcW w:w="589" w:type="dxa"/>
            <w:vAlign w:val="center"/>
          </w:tcPr>
          <w:p w:rsidR="007415A4" w:rsidRPr="00536361" w:rsidRDefault="007415A4" w:rsidP="007415A4">
            <w:pPr>
              <w:spacing w:after="0" w:line="0" w:lineRule="atLeast"/>
              <w:contextualSpacing/>
              <w:jc w:val="center"/>
              <w:rPr>
                <w:rFonts w:eastAsia="Times New Roman"/>
                <w:b/>
                <w:color w:val="000000"/>
                <w:sz w:val="20"/>
                <w:szCs w:val="20"/>
                <w:lang w:eastAsia="ru-RU"/>
              </w:rPr>
            </w:pPr>
            <w:r w:rsidRPr="00536361">
              <w:rPr>
                <w:rFonts w:eastAsia="Times New Roman"/>
                <w:b/>
                <w:color w:val="000000"/>
                <w:sz w:val="20"/>
                <w:szCs w:val="20"/>
                <w:lang w:eastAsia="ru-RU"/>
              </w:rPr>
              <w:t>1</w:t>
            </w:r>
          </w:p>
        </w:tc>
        <w:tc>
          <w:tcPr>
            <w:tcW w:w="966" w:type="dxa"/>
            <w:vAlign w:val="center"/>
          </w:tcPr>
          <w:p w:rsidR="007415A4" w:rsidRPr="00536361" w:rsidRDefault="007415A4" w:rsidP="007415A4">
            <w:pPr>
              <w:autoSpaceDE w:val="0"/>
              <w:autoSpaceDN w:val="0"/>
              <w:adjustRightInd w:val="0"/>
              <w:spacing w:after="0" w:line="0" w:lineRule="atLeast"/>
              <w:contextualSpacing/>
              <w:jc w:val="center"/>
              <w:rPr>
                <w:rFonts w:eastAsia="Times New Roman"/>
                <w:b/>
                <w:color w:val="000000"/>
                <w:sz w:val="20"/>
                <w:szCs w:val="20"/>
                <w:lang w:val="kk-KZ" w:eastAsia="ru-RU"/>
              </w:rPr>
            </w:pPr>
            <w:r w:rsidRPr="00536361">
              <w:rPr>
                <w:sz w:val="20"/>
                <w:szCs w:val="20"/>
                <w:lang w:val="kk-KZ" w:eastAsia="ru-RU"/>
              </w:rPr>
              <w:t>«БЗЖҚ» АҚ</w:t>
            </w:r>
          </w:p>
        </w:tc>
        <w:tc>
          <w:tcPr>
            <w:tcW w:w="1417" w:type="dxa"/>
            <w:vAlign w:val="center"/>
          </w:tcPr>
          <w:p w:rsidR="007415A4" w:rsidRPr="009D1531" w:rsidRDefault="006958C7" w:rsidP="006958C7">
            <w:pPr>
              <w:spacing w:after="0" w:line="0" w:lineRule="atLeast"/>
              <w:contextualSpacing/>
              <w:jc w:val="center"/>
              <w:rPr>
                <w:color w:val="000000"/>
                <w:sz w:val="18"/>
                <w:szCs w:val="18"/>
                <w:lang w:val="kk-KZ"/>
              </w:rPr>
            </w:pPr>
            <w:r w:rsidRPr="0068435A">
              <w:rPr>
                <w:sz w:val="20"/>
                <w:szCs w:val="20"/>
              </w:rPr>
              <w:t>Лицензия</w:t>
            </w:r>
          </w:p>
        </w:tc>
        <w:tc>
          <w:tcPr>
            <w:tcW w:w="2268" w:type="dxa"/>
            <w:vAlign w:val="center"/>
          </w:tcPr>
          <w:p w:rsidR="007415A4" w:rsidRPr="00BA27E1" w:rsidRDefault="006958C7" w:rsidP="007415A4">
            <w:pPr>
              <w:autoSpaceDE w:val="0"/>
              <w:autoSpaceDN w:val="0"/>
              <w:adjustRightInd w:val="0"/>
              <w:spacing w:after="0" w:line="0" w:lineRule="atLeast"/>
              <w:contextualSpacing/>
              <w:jc w:val="center"/>
              <w:rPr>
                <w:sz w:val="24"/>
                <w:szCs w:val="24"/>
                <w:lang w:val="kk-KZ"/>
              </w:rPr>
            </w:pPr>
            <w:r>
              <w:rPr>
                <w:color w:val="000000"/>
                <w:sz w:val="24"/>
                <w:szCs w:val="24"/>
                <w:lang w:val="kk-KZ" w:eastAsia="ru-RU"/>
              </w:rPr>
              <w:t>Д</w:t>
            </w:r>
            <w:r w:rsidRPr="00713A0E">
              <w:rPr>
                <w:color w:val="000000"/>
                <w:sz w:val="24"/>
                <w:szCs w:val="24"/>
                <w:lang w:val="kk-KZ" w:eastAsia="ru-RU"/>
              </w:rPr>
              <w:t>еректер қорын басқару жүйесіне арналған лицензия</w:t>
            </w:r>
          </w:p>
        </w:tc>
        <w:tc>
          <w:tcPr>
            <w:tcW w:w="992" w:type="dxa"/>
            <w:vAlign w:val="center"/>
          </w:tcPr>
          <w:p w:rsidR="007415A4" w:rsidRPr="0031218C" w:rsidRDefault="007415A4" w:rsidP="007415A4">
            <w:pPr>
              <w:spacing w:after="0" w:line="0" w:lineRule="atLeast"/>
              <w:contextualSpacing/>
              <w:jc w:val="center"/>
              <w:rPr>
                <w:sz w:val="18"/>
                <w:szCs w:val="18"/>
                <w:lang w:val="kk-KZ"/>
              </w:rPr>
            </w:pPr>
            <w:r w:rsidRPr="00413735">
              <w:rPr>
                <w:sz w:val="18"/>
                <w:szCs w:val="18"/>
                <w:lang w:val="kk-KZ"/>
              </w:rPr>
              <w:t>Дана</w:t>
            </w:r>
          </w:p>
        </w:tc>
        <w:tc>
          <w:tcPr>
            <w:tcW w:w="993" w:type="dxa"/>
            <w:vAlign w:val="center"/>
          </w:tcPr>
          <w:p w:rsidR="007415A4" w:rsidRPr="008035F7" w:rsidRDefault="006958C7" w:rsidP="007415A4">
            <w:pPr>
              <w:spacing w:after="0" w:line="0" w:lineRule="atLeast"/>
              <w:contextualSpacing/>
              <w:jc w:val="center"/>
              <w:rPr>
                <w:sz w:val="20"/>
                <w:szCs w:val="20"/>
              </w:rPr>
            </w:pPr>
            <w:r>
              <w:rPr>
                <w:sz w:val="20"/>
                <w:szCs w:val="20"/>
              </w:rPr>
              <w:t>2</w:t>
            </w:r>
          </w:p>
        </w:tc>
        <w:tc>
          <w:tcPr>
            <w:tcW w:w="1842" w:type="dxa"/>
            <w:vAlign w:val="center"/>
          </w:tcPr>
          <w:p w:rsidR="007415A4" w:rsidRPr="00536361" w:rsidRDefault="007415A4" w:rsidP="007415A4">
            <w:pPr>
              <w:autoSpaceDE w:val="0"/>
              <w:autoSpaceDN w:val="0"/>
              <w:adjustRightInd w:val="0"/>
              <w:spacing w:after="0" w:line="0" w:lineRule="atLeast"/>
              <w:contextualSpacing/>
              <w:jc w:val="center"/>
              <w:rPr>
                <w:rFonts w:eastAsia="Times New Roman"/>
                <w:color w:val="000000"/>
                <w:sz w:val="20"/>
                <w:szCs w:val="20"/>
                <w:lang w:eastAsia="ru-RU"/>
              </w:rPr>
            </w:pPr>
            <w:r w:rsidRPr="00536361">
              <w:rPr>
                <w:sz w:val="20"/>
                <w:szCs w:val="20"/>
                <w:lang w:val="kk-KZ" w:eastAsia="ru-RU"/>
              </w:rPr>
              <w:t>Шарт талаптарына сәйкес</w:t>
            </w:r>
          </w:p>
        </w:tc>
        <w:tc>
          <w:tcPr>
            <w:tcW w:w="1843" w:type="dxa"/>
            <w:vAlign w:val="center"/>
          </w:tcPr>
          <w:p w:rsidR="007415A4" w:rsidRPr="00536361" w:rsidRDefault="007415A4" w:rsidP="007415A4">
            <w:pPr>
              <w:autoSpaceDE w:val="0"/>
              <w:autoSpaceDN w:val="0"/>
              <w:adjustRightInd w:val="0"/>
              <w:spacing w:after="0" w:line="0" w:lineRule="atLeast"/>
              <w:contextualSpacing/>
              <w:jc w:val="center"/>
              <w:rPr>
                <w:rFonts w:eastAsia="Times New Roman"/>
                <w:b/>
                <w:color w:val="000000"/>
                <w:sz w:val="20"/>
                <w:szCs w:val="20"/>
                <w:lang w:eastAsia="ru-RU"/>
              </w:rPr>
            </w:pPr>
            <w:r w:rsidRPr="00536361">
              <w:rPr>
                <w:sz w:val="20"/>
                <w:szCs w:val="20"/>
                <w:lang w:val="kk-KZ" w:eastAsia="ru-RU"/>
              </w:rPr>
              <w:t>Шарт талаптарына сәйкес</w:t>
            </w:r>
          </w:p>
        </w:tc>
        <w:tc>
          <w:tcPr>
            <w:tcW w:w="992" w:type="dxa"/>
            <w:vAlign w:val="center"/>
          </w:tcPr>
          <w:p w:rsidR="007415A4" w:rsidRPr="00536361" w:rsidRDefault="007415A4" w:rsidP="007415A4">
            <w:pPr>
              <w:spacing w:after="0" w:line="0" w:lineRule="atLeast"/>
              <w:contextualSpacing/>
              <w:jc w:val="center"/>
              <w:rPr>
                <w:rFonts w:eastAsia="Times New Roman"/>
                <w:b/>
                <w:color w:val="000000"/>
                <w:sz w:val="20"/>
                <w:szCs w:val="20"/>
                <w:lang w:val="kk-KZ" w:eastAsia="ru-RU"/>
              </w:rPr>
            </w:pPr>
            <w:r w:rsidRPr="00536361">
              <w:rPr>
                <w:rFonts w:eastAsia="Times New Roman"/>
                <w:color w:val="000000"/>
                <w:sz w:val="20"/>
                <w:szCs w:val="20"/>
                <w:lang w:eastAsia="ru-RU"/>
              </w:rPr>
              <w:t>0%</w:t>
            </w:r>
          </w:p>
        </w:tc>
        <w:tc>
          <w:tcPr>
            <w:tcW w:w="1418" w:type="dxa"/>
            <w:vAlign w:val="center"/>
          </w:tcPr>
          <w:p w:rsidR="007415A4" w:rsidRPr="00536361" w:rsidRDefault="007415A4" w:rsidP="007415A4">
            <w:pPr>
              <w:spacing w:after="0" w:line="0" w:lineRule="atLeast"/>
              <w:contextualSpacing/>
              <w:jc w:val="center"/>
              <w:rPr>
                <w:rFonts w:eastAsia="Times New Roman"/>
                <w:color w:val="000000"/>
                <w:sz w:val="20"/>
                <w:szCs w:val="20"/>
                <w:lang w:eastAsia="ru-RU"/>
              </w:rPr>
            </w:pPr>
          </w:p>
        </w:tc>
        <w:tc>
          <w:tcPr>
            <w:tcW w:w="1417" w:type="dxa"/>
            <w:vAlign w:val="center"/>
          </w:tcPr>
          <w:p w:rsidR="007415A4" w:rsidRPr="00536361" w:rsidRDefault="007415A4" w:rsidP="007415A4">
            <w:pPr>
              <w:spacing w:after="0" w:line="0" w:lineRule="atLeast"/>
              <w:contextualSpacing/>
              <w:jc w:val="center"/>
              <w:rPr>
                <w:rFonts w:eastAsia="Times New Roman"/>
                <w:color w:val="000000"/>
                <w:sz w:val="20"/>
                <w:szCs w:val="20"/>
                <w:lang w:eastAsia="ru-RU"/>
              </w:rPr>
            </w:pPr>
          </w:p>
        </w:tc>
      </w:tr>
    </w:tbl>
    <w:p w:rsidR="0022792C" w:rsidRPr="00536361" w:rsidRDefault="0022792C" w:rsidP="006E7254">
      <w:pPr>
        <w:tabs>
          <w:tab w:val="left" w:pos="142"/>
          <w:tab w:val="left" w:pos="851"/>
          <w:tab w:val="left" w:pos="2552"/>
          <w:tab w:val="left" w:pos="3828"/>
        </w:tabs>
        <w:spacing w:after="0" w:line="0" w:lineRule="atLeast"/>
        <w:ind w:firstLine="400"/>
        <w:contextualSpacing/>
        <w:jc w:val="both"/>
        <w:rPr>
          <w:rFonts w:eastAsia="Times New Roman"/>
          <w:color w:val="000000"/>
          <w:sz w:val="24"/>
          <w:szCs w:val="24"/>
          <w:lang w:eastAsia="ru-RU"/>
        </w:rPr>
      </w:pPr>
    </w:p>
    <w:tbl>
      <w:tblPr>
        <w:tblpPr w:leftFromText="180" w:rightFromText="180" w:vertAnchor="text" w:horzAnchor="page" w:tblpX="4366" w:tblpY="168"/>
        <w:tblW w:w="0" w:type="auto"/>
        <w:tblLayout w:type="fixed"/>
        <w:tblLook w:val="01E0" w:firstRow="1" w:lastRow="1" w:firstColumn="1" w:lastColumn="1" w:noHBand="0" w:noVBand="0"/>
      </w:tblPr>
      <w:tblGrid>
        <w:gridCol w:w="5002"/>
        <w:gridCol w:w="4338"/>
      </w:tblGrid>
      <w:tr w:rsidR="00087FBF" w:rsidRPr="00536361" w:rsidTr="00087FBF">
        <w:tc>
          <w:tcPr>
            <w:tcW w:w="5002" w:type="dxa"/>
          </w:tcPr>
          <w:p w:rsidR="00087FBF" w:rsidRPr="00536361" w:rsidRDefault="00087FBF"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536361">
              <w:rPr>
                <w:rFonts w:eastAsia="Times New Roman"/>
                <w:b/>
                <w:color w:val="000000"/>
                <w:sz w:val="24"/>
                <w:szCs w:val="24"/>
                <w:lang w:val="kk-KZ" w:eastAsia="ru-RU"/>
              </w:rPr>
              <w:t>Тапсырыс берушіден</w:t>
            </w:r>
          </w:p>
        </w:tc>
        <w:tc>
          <w:tcPr>
            <w:tcW w:w="4338" w:type="dxa"/>
          </w:tcPr>
          <w:p w:rsidR="00087FBF" w:rsidRPr="00536361" w:rsidRDefault="00087FBF"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536361">
              <w:rPr>
                <w:rFonts w:eastAsia="Times New Roman"/>
                <w:b/>
                <w:color w:val="000000"/>
                <w:sz w:val="24"/>
                <w:szCs w:val="24"/>
                <w:lang w:val="kk-KZ" w:eastAsia="ru-RU"/>
              </w:rPr>
              <w:t>Жеткізушіден</w:t>
            </w:r>
          </w:p>
        </w:tc>
      </w:tr>
      <w:tr w:rsidR="00087FBF" w:rsidRPr="00536361" w:rsidTr="00087FBF">
        <w:trPr>
          <w:trHeight w:val="66"/>
        </w:trPr>
        <w:tc>
          <w:tcPr>
            <w:tcW w:w="5002" w:type="dxa"/>
          </w:tcPr>
          <w:p w:rsidR="00087FBF" w:rsidRPr="00536361" w:rsidRDefault="00087FBF" w:rsidP="006E7254">
            <w:pPr>
              <w:tabs>
                <w:tab w:val="left" w:pos="1245"/>
                <w:tab w:val="right" w:pos="9459"/>
              </w:tabs>
              <w:autoSpaceDE w:val="0"/>
              <w:autoSpaceDN w:val="0"/>
              <w:adjustRightInd w:val="0"/>
              <w:spacing w:after="0" w:line="0" w:lineRule="atLeast"/>
              <w:contextualSpacing/>
              <w:rPr>
                <w:rFonts w:eastAsia="Times New Roman"/>
                <w:color w:val="000000"/>
                <w:sz w:val="24"/>
                <w:szCs w:val="24"/>
                <w:lang w:eastAsia="ru-RU"/>
              </w:rPr>
            </w:pPr>
          </w:p>
          <w:p w:rsidR="00087FBF" w:rsidRPr="00536361" w:rsidRDefault="00087FBF"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eastAsia="ru-RU"/>
              </w:rPr>
            </w:pPr>
            <w:r w:rsidRPr="00536361">
              <w:rPr>
                <w:rFonts w:eastAsia="Times New Roman"/>
                <w:color w:val="000000"/>
                <w:sz w:val="24"/>
                <w:szCs w:val="24"/>
                <w:lang w:eastAsia="ru-RU"/>
              </w:rPr>
              <w:t xml:space="preserve">___________________ </w:t>
            </w:r>
            <w:r w:rsidRPr="00536361">
              <w:rPr>
                <w:rFonts w:eastAsia="Times New Roman"/>
                <w:color w:val="000000"/>
                <w:sz w:val="24"/>
                <w:szCs w:val="24"/>
                <w:lang w:val="kk-KZ" w:eastAsia="ru-RU"/>
              </w:rPr>
              <w:t>Т</w:t>
            </w:r>
            <w:r w:rsidRPr="00536361">
              <w:rPr>
                <w:rFonts w:eastAsia="Times New Roman"/>
                <w:color w:val="000000"/>
                <w:sz w:val="24"/>
                <w:szCs w:val="24"/>
                <w:lang w:eastAsia="ru-RU"/>
              </w:rPr>
              <w:t>.</w:t>
            </w:r>
            <w:r w:rsidRPr="00536361">
              <w:rPr>
                <w:rFonts w:eastAsia="Times New Roman"/>
                <w:color w:val="000000"/>
                <w:sz w:val="24"/>
                <w:szCs w:val="24"/>
                <w:lang w:val="kk-KZ" w:eastAsia="ru-RU"/>
              </w:rPr>
              <w:t>А</w:t>
            </w:r>
            <w:r w:rsidRPr="00536361">
              <w:rPr>
                <w:rFonts w:eastAsia="Times New Roman"/>
                <w:color w:val="000000"/>
                <w:sz w:val="24"/>
                <w:szCs w:val="24"/>
                <w:lang w:eastAsia="ru-RU"/>
              </w:rPr>
              <w:t>.</w:t>
            </w:r>
            <w:r w:rsidRPr="00536361">
              <w:rPr>
                <w:rFonts w:eastAsia="Times New Roman"/>
                <w:color w:val="000000"/>
                <w:sz w:val="24"/>
                <w:szCs w:val="24"/>
                <w:lang w:val="kk-KZ" w:eastAsia="ru-RU"/>
              </w:rPr>
              <w:t>Ә</w:t>
            </w:r>
            <w:r w:rsidRPr="00536361">
              <w:rPr>
                <w:rFonts w:eastAsia="Times New Roman"/>
                <w:color w:val="000000"/>
                <w:sz w:val="24"/>
                <w:szCs w:val="24"/>
                <w:lang w:eastAsia="ru-RU"/>
              </w:rPr>
              <w:t>.</w:t>
            </w:r>
          </w:p>
          <w:p w:rsidR="00087FBF" w:rsidRPr="0031218C" w:rsidRDefault="00087FBF" w:rsidP="006E7254">
            <w:pPr>
              <w:tabs>
                <w:tab w:val="left" w:pos="1245"/>
                <w:tab w:val="right" w:pos="9459"/>
              </w:tabs>
              <w:autoSpaceDE w:val="0"/>
              <w:autoSpaceDN w:val="0"/>
              <w:adjustRightInd w:val="0"/>
              <w:spacing w:after="0" w:line="0" w:lineRule="atLeast"/>
              <w:contextualSpacing/>
              <w:rPr>
                <w:rFonts w:eastAsia="Times New Roman"/>
                <w:b/>
                <w:color w:val="000000"/>
                <w:sz w:val="20"/>
                <w:szCs w:val="20"/>
                <w:lang w:eastAsia="ru-RU"/>
              </w:rPr>
            </w:pPr>
            <w:r w:rsidRPr="0031218C">
              <w:rPr>
                <w:rFonts w:eastAsia="Times New Roman"/>
                <w:b/>
                <w:color w:val="000000"/>
                <w:sz w:val="20"/>
                <w:szCs w:val="20"/>
                <w:lang w:eastAsia="ru-RU"/>
              </w:rPr>
              <w:t xml:space="preserve">                               </w:t>
            </w:r>
            <w:r w:rsidRPr="0031218C">
              <w:rPr>
                <w:rFonts w:eastAsia="Times New Roman"/>
                <w:color w:val="000000"/>
                <w:sz w:val="20"/>
                <w:szCs w:val="20"/>
                <w:lang w:eastAsia="ru-RU"/>
              </w:rPr>
              <w:t>м.</w:t>
            </w:r>
            <w:r w:rsidRPr="0031218C">
              <w:rPr>
                <w:rFonts w:eastAsia="Times New Roman"/>
                <w:color w:val="000000"/>
                <w:sz w:val="20"/>
                <w:szCs w:val="20"/>
                <w:lang w:val="kk-KZ" w:eastAsia="ru-RU"/>
              </w:rPr>
              <w:t>о</w:t>
            </w:r>
            <w:r w:rsidRPr="0031218C">
              <w:rPr>
                <w:rFonts w:eastAsia="Times New Roman"/>
                <w:color w:val="000000"/>
                <w:sz w:val="20"/>
                <w:szCs w:val="20"/>
                <w:lang w:eastAsia="ru-RU"/>
              </w:rPr>
              <w:t>.</w:t>
            </w:r>
          </w:p>
          <w:p w:rsidR="00087FBF" w:rsidRPr="0031218C" w:rsidRDefault="00F9132C" w:rsidP="006E7254">
            <w:pPr>
              <w:adjustRightInd w:val="0"/>
              <w:snapToGrid w:val="0"/>
              <w:spacing w:after="0" w:line="0" w:lineRule="atLeast"/>
              <w:ind w:right="358"/>
              <w:contextualSpacing/>
              <w:rPr>
                <w:rFonts w:eastAsia="Times New Roman"/>
                <w:color w:val="000000"/>
                <w:sz w:val="20"/>
                <w:szCs w:val="20"/>
                <w:lang w:eastAsia="ru-RU"/>
              </w:rPr>
            </w:pPr>
            <w:r>
              <w:rPr>
                <w:rFonts w:eastAsia="Times New Roman"/>
                <w:color w:val="000000"/>
                <w:sz w:val="20"/>
                <w:szCs w:val="20"/>
                <w:lang w:eastAsia="ru-RU"/>
              </w:rPr>
              <w:t>«__</w:t>
            </w:r>
            <w:proofErr w:type="gramStart"/>
            <w:r>
              <w:rPr>
                <w:rFonts w:eastAsia="Times New Roman"/>
                <w:color w:val="000000"/>
                <w:sz w:val="20"/>
                <w:szCs w:val="20"/>
                <w:lang w:eastAsia="ru-RU"/>
              </w:rPr>
              <w:t>_»_</w:t>
            </w:r>
            <w:proofErr w:type="gramEnd"/>
            <w:r>
              <w:rPr>
                <w:rFonts w:eastAsia="Times New Roman"/>
                <w:color w:val="000000"/>
                <w:sz w:val="20"/>
                <w:szCs w:val="20"/>
                <w:lang w:eastAsia="ru-RU"/>
              </w:rPr>
              <w:t>___________ 2020</w:t>
            </w:r>
            <w:r w:rsidR="00087FBF" w:rsidRPr="0031218C">
              <w:rPr>
                <w:rFonts w:eastAsia="Times New Roman"/>
                <w:color w:val="000000"/>
                <w:sz w:val="20"/>
                <w:szCs w:val="20"/>
                <w:lang w:val="kk-KZ" w:eastAsia="ru-RU"/>
              </w:rPr>
              <w:t>ж</w:t>
            </w:r>
            <w:r w:rsidR="00087FBF" w:rsidRPr="0031218C">
              <w:rPr>
                <w:rFonts w:eastAsia="Times New Roman"/>
                <w:color w:val="000000"/>
                <w:sz w:val="20"/>
                <w:szCs w:val="20"/>
                <w:lang w:eastAsia="ru-RU"/>
              </w:rPr>
              <w:t>.</w:t>
            </w:r>
          </w:p>
          <w:p w:rsidR="00087FBF" w:rsidRPr="00536361" w:rsidRDefault="00087FBF" w:rsidP="006E7254">
            <w:pPr>
              <w:adjustRightInd w:val="0"/>
              <w:snapToGrid w:val="0"/>
              <w:spacing w:after="0" w:line="0" w:lineRule="atLeast"/>
              <w:ind w:right="358"/>
              <w:contextualSpacing/>
              <w:rPr>
                <w:rFonts w:eastAsia="Times New Roman"/>
                <w:color w:val="000000"/>
                <w:sz w:val="24"/>
                <w:szCs w:val="24"/>
                <w:lang w:eastAsia="ru-RU"/>
              </w:rPr>
            </w:pPr>
            <w:r w:rsidRPr="0031218C">
              <w:rPr>
                <w:rFonts w:eastAsia="Times New Roman"/>
                <w:bCs/>
                <w:color w:val="000000"/>
                <w:sz w:val="20"/>
                <w:szCs w:val="20"/>
                <w:lang w:eastAsia="ru-RU"/>
              </w:rPr>
              <w:t>(</w:t>
            </w:r>
            <w:r w:rsidRPr="0031218C">
              <w:rPr>
                <w:rFonts w:eastAsia="Times New Roman"/>
                <w:bCs/>
                <w:color w:val="000000"/>
                <w:sz w:val="20"/>
                <w:szCs w:val="20"/>
                <w:lang w:val="kk-KZ" w:eastAsia="ru-RU"/>
              </w:rPr>
              <w:t>қол қойылған күн</w:t>
            </w:r>
            <w:r w:rsidRPr="0031218C">
              <w:rPr>
                <w:rFonts w:eastAsia="Times New Roman"/>
                <w:bCs/>
                <w:color w:val="000000"/>
                <w:sz w:val="20"/>
                <w:szCs w:val="20"/>
                <w:lang w:eastAsia="ru-RU"/>
              </w:rPr>
              <w:t>)</w:t>
            </w:r>
          </w:p>
        </w:tc>
        <w:tc>
          <w:tcPr>
            <w:tcW w:w="4338" w:type="dxa"/>
          </w:tcPr>
          <w:p w:rsidR="00087FBF" w:rsidRPr="00536361" w:rsidRDefault="00087FBF" w:rsidP="006E7254">
            <w:pPr>
              <w:tabs>
                <w:tab w:val="left" w:pos="1245"/>
                <w:tab w:val="right" w:pos="9459"/>
              </w:tabs>
              <w:autoSpaceDE w:val="0"/>
              <w:autoSpaceDN w:val="0"/>
              <w:adjustRightInd w:val="0"/>
              <w:spacing w:after="0" w:line="0" w:lineRule="atLeast"/>
              <w:contextualSpacing/>
              <w:rPr>
                <w:rFonts w:eastAsia="Times New Roman"/>
                <w:color w:val="000000"/>
                <w:sz w:val="24"/>
                <w:szCs w:val="24"/>
                <w:lang w:eastAsia="ru-RU"/>
              </w:rPr>
            </w:pPr>
          </w:p>
          <w:p w:rsidR="00087FBF" w:rsidRPr="00536361" w:rsidRDefault="00087FBF" w:rsidP="006E7254">
            <w:pPr>
              <w:adjustRightInd w:val="0"/>
              <w:snapToGrid w:val="0"/>
              <w:spacing w:after="0" w:line="0" w:lineRule="atLeast"/>
              <w:contextualSpacing/>
              <w:rPr>
                <w:rFonts w:eastAsia="Times New Roman"/>
                <w:color w:val="000000"/>
                <w:sz w:val="24"/>
                <w:szCs w:val="24"/>
                <w:lang w:eastAsia="ru-RU"/>
              </w:rPr>
            </w:pPr>
            <w:r w:rsidRPr="00536361">
              <w:rPr>
                <w:rFonts w:eastAsia="Times New Roman"/>
                <w:color w:val="000000"/>
                <w:sz w:val="24"/>
                <w:szCs w:val="24"/>
                <w:lang w:eastAsia="ru-RU"/>
              </w:rPr>
              <w:t>___________________</w:t>
            </w:r>
            <w:r w:rsidRPr="00536361">
              <w:rPr>
                <w:rFonts w:eastAsia="Times New Roman"/>
                <w:b/>
                <w:bCs/>
                <w:color w:val="000000"/>
                <w:sz w:val="24"/>
                <w:szCs w:val="24"/>
                <w:lang w:eastAsia="ru-RU"/>
              </w:rPr>
              <w:t xml:space="preserve"> </w:t>
            </w:r>
            <w:r w:rsidRPr="00536361">
              <w:rPr>
                <w:rFonts w:eastAsia="Times New Roman"/>
                <w:bCs/>
                <w:color w:val="000000"/>
                <w:sz w:val="24"/>
                <w:szCs w:val="24"/>
                <w:lang w:val="kk-KZ" w:eastAsia="ru-RU"/>
              </w:rPr>
              <w:t>Т</w:t>
            </w:r>
            <w:r w:rsidRPr="00536361">
              <w:rPr>
                <w:rFonts w:eastAsia="Times New Roman"/>
                <w:color w:val="000000"/>
                <w:sz w:val="24"/>
                <w:szCs w:val="24"/>
                <w:lang w:eastAsia="ru-RU"/>
              </w:rPr>
              <w:t>.</w:t>
            </w:r>
            <w:r w:rsidRPr="00536361">
              <w:rPr>
                <w:rFonts w:eastAsia="Times New Roman"/>
                <w:color w:val="000000"/>
                <w:sz w:val="24"/>
                <w:szCs w:val="24"/>
                <w:lang w:val="kk-KZ" w:eastAsia="ru-RU"/>
              </w:rPr>
              <w:t>А</w:t>
            </w:r>
            <w:r w:rsidRPr="00536361">
              <w:rPr>
                <w:rFonts w:eastAsia="Times New Roman"/>
                <w:color w:val="000000"/>
                <w:sz w:val="24"/>
                <w:szCs w:val="24"/>
                <w:lang w:eastAsia="ru-RU"/>
              </w:rPr>
              <w:t>.</w:t>
            </w:r>
            <w:r w:rsidRPr="00536361">
              <w:rPr>
                <w:rFonts w:eastAsia="Times New Roman"/>
                <w:color w:val="000000"/>
                <w:sz w:val="24"/>
                <w:szCs w:val="24"/>
                <w:lang w:val="kk-KZ" w:eastAsia="ru-RU"/>
              </w:rPr>
              <w:t>Ә</w:t>
            </w:r>
            <w:r w:rsidRPr="00536361">
              <w:rPr>
                <w:rFonts w:eastAsia="Times New Roman"/>
                <w:color w:val="000000"/>
                <w:sz w:val="24"/>
                <w:szCs w:val="24"/>
                <w:lang w:eastAsia="ru-RU"/>
              </w:rPr>
              <w:t>.</w:t>
            </w:r>
          </w:p>
          <w:p w:rsidR="00087FBF" w:rsidRPr="0031218C" w:rsidRDefault="00087FBF" w:rsidP="006E7254">
            <w:pPr>
              <w:adjustRightInd w:val="0"/>
              <w:snapToGrid w:val="0"/>
              <w:spacing w:after="0" w:line="0" w:lineRule="atLeast"/>
              <w:contextualSpacing/>
              <w:rPr>
                <w:rFonts w:eastAsia="Times New Roman"/>
                <w:color w:val="000000"/>
                <w:sz w:val="20"/>
                <w:szCs w:val="20"/>
                <w:lang w:eastAsia="ru-RU"/>
              </w:rPr>
            </w:pPr>
            <w:r w:rsidRPr="0031218C">
              <w:rPr>
                <w:rFonts w:eastAsia="Times New Roman"/>
                <w:color w:val="000000"/>
                <w:sz w:val="20"/>
                <w:szCs w:val="20"/>
                <w:lang w:eastAsia="ru-RU"/>
              </w:rPr>
              <w:t xml:space="preserve">                           м.</w:t>
            </w:r>
            <w:r w:rsidRPr="0031218C">
              <w:rPr>
                <w:rFonts w:eastAsia="Times New Roman"/>
                <w:color w:val="000000"/>
                <w:sz w:val="20"/>
                <w:szCs w:val="20"/>
                <w:lang w:val="kk-KZ" w:eastAsia="ru-RU"/>
              </w:rPr>
              <w:t>о</w:t>
            </w:r>
            <w:r w:rsidRPr="0031218C">
              <w:rPr>
                <w:rFonts w:eastAsia="Times New Roman"/>
                <w:color w:val="000000"/>
                <w:sz w:val="20"/>
                <w:szCs w:val="20"/>
                <w:lang w:eastAsia="ru-RU"/>
              </w:rPr>
              <w:t>.</w:t>
            </w:r>
          </w:p>
          <w:p w:rsidR="00087FBF" w:rsidRPr="0031218C" w:rsidRDefault="00F9132C" w:rsidP="006E7254">
            <w:pPr>
              <w:adjustRightInd w:val="0"/>
              <w:snapToGrid w:val="0"/>
              <w:spacing w:after="0" w:line="0" w:lineRule="atLeast"/>
              <w:ind w:right="302"/>
              <w:contextualSpacing/>
              <w:rPr>
                <w:rFonts w:eastAsia="Times New Roman"/>
                <w:color w:val="000000"/>
                <w:sz w:val="20"/>
                <w:szCs w:val="20"/>
                <w:lang w:eastAsia="ru-RU"/>
              </w:rPr>
            </w:pPr>
            <w:r>
              <w:rPr>
                <w:rFonts w:eastAsia="Times New Roman"/>
                <w:color w:val="000000"/>
                <w:sz w:val="20"/>
                <w:szCs w:val="20"/>
                <w:lang w:eastAsia="ru-RU"/>
              </w:rPr>
              <w:t>«__</w:t>
            </w:r>
            <w:proofErr w:type="gramStart"/>
            <w:r>
              <w:rPr>
                <w:rFonts w:eastAsia="Times New Roman"/>
                <w:color w:val="000000"/>
                <w:sz w:val="20"/>
                <w:szCs w:val="20"/>
                <w:lang w:eastAsia="ru-RU"/>
              </w:rPr>
              <w:t>_»_</w:t>
            </w:r>
            <w:proofErr w:type="gramEnd"/>
            <w:r>
              <w:rPr>
                <w:rFonts w:eastAsia="Times New Roman"/>
                <w:color w:val="000000"/>
                <w:sz w:val="20"/>
                <w:szCs w:val="20"/>
                <w:lang w:eastAsia="ru-RU"/>
              </w:rPr>
              <w:t>____________ 2020</w:t>
            </w:r>
            <w:r w:rsidR="00087FBF" w:rsidRPr="0031218C">
              <w:rPr>
                <w:rFonts w:eastAsia="Times New Roman"/>
                <w:color w:val="000000"/>
                <w:sz w:val="20"/>
                <w:szCs w:val="20"/>
                <w:lang w:val="kk-KZ" w:eastAsia="ru-RU"/>
              </w:rPr>
              <w:t>ж</w:t>
            </w:r>
            <w:r w:rsidR="00087FBF" w:rsidRPr="0031218C">
              <w:rPr>
                <w:rFonts w:eastAsia="Times New Roman"/>
                <w:color w:val="000000"/>
                <w:sz w:val="20"/>
                <w:szCs w:val="20"/>
                <w:lang w:eastAsia="ru-RU"/>
              </w:rPr>
              <w:t>.</w:t>
            </w:r>
          </w:p>
          <w:p w:rsidR="00087FBF" w:rsidRPr="00536361" w:rsidRDefault="00087FBF" w:rsidP="006E7254">
            <w:pPr>
              <w:adjustRightInd w:val="0"/>
              <w:snapToGrid w:val="0"/>
              <w:spacing w:after="0" w:line="0" w:lineRule="atLeast"/>
              <w:ind w:right="302"/>
              <w:contextualSpacing/>
              <w:rPr>
                <w:rFonts w:eastAsia="Times New Roman"/>
                <w:color w:val="000000"/>
                <w:sz w:val="24"/>
                <w:szCs w:val="24"/>
                <w:lang w:eastAsia="ru-RU"/>
              </w:rPr>
            </w:pPr>
            <w:r w:rsidRPr="0031218C">
              <w:rPr>
                <w:rFonts w:eastAsia="Times New Roman"/>
                <w:bCs/>
                <w:color w:val="000000"/>
                <w:sz w:val="20"/>
                <w:szCs w:val="20"/>
                <w:lang w:eastAsia="ru-RU"/>
              </w:rPr>
              <w:t>(</w:t>
            </w:r>
            <w:r w:rsidRPr="0031218C">
              <w:rPr>
                <w:rFonts w:eastAsia="Times New Roman"/>
                <w:bCs/>
                <w:color w:val="000000"/>
                <w:sz w:val="20"/>
                <w:szCs w:val="20"/>
                <w:lang w:val="kk-KZ" w:eastAsia="ru-RU"/>
              </w:rPr>
              <w:t>қол қойылған күн</w:t>
            </w:r>
            <w:r w:rsidRPr="0031218C">
              <w:rPr>
                <w:rFonts w:eastAsia="Times New Roman"/>
                <w:bCs/>
                <w:color w:val="000000"/>
                <w:sz w:val="20"/>
                <w:szCs w:val="20"/>
                <w:lang w:eastAsia="ru-RU"/>
              </w:rPr>
              <w:t>)</w:t>
            </w:r>
          </w:p>
        </w:tc>
      </w:tr>
    </w:tbl>
    <w:p w:rsidR="0022792C" w:rsidRPr="00536361" w:rsidRDefault="0022792C" w:rsidP="006E7254">
      <w:pPr>
        <w:tabs>
          <w:tab w:val="left" w:pos="142"/>
          <w:tab w:val="left" w:pos="851"/>
          <w:tab w:val="left" w:pos="2552"/>
          <w:tab w:val="left" w:pos="3828"/>
        </w:tabs>
        <w:spacing w:after="0" w:line="0" w:lineRule="atLeast"/>
        <w:contextualSpacing/>
        <w:jc w:val="right"/>
        <w:rPr>
          <w:rFonts w:eastAsia="Times New Roman"/>
          <w:b/>
          <w:color w:val="000000"/>
          <w:sz w:val="24"/>
          <w:szCs w:val="24"/>
          <w:lang w:eastAsia="ru-RU"/>
        </w:rPr>
      </w:pPr>
    </w:p>
    <w:p w:rsidR="00FA26D3" w:rsidRPr="00536361" w:rsidRDefault="00FA26D3" w:rsidP="006E7254">
      <w:pPr>
        <w:tabs>
          <w:tab w:val="left" w:pos="142"/>
          <w:tab w:val="left" w:pos="851"/>
          <w:tab w:val="left" w:pos="2552"/>
          <w:tab w:val="left" w:pos="3828"/>
        </w:tabs>
        <w:spacing w:after="0" w:line="0" w:lineRule="atLeast"/>
        <w:contextualSpacing/>
        <w:rPr>
          <w:rFonts w:eastAsia="Times New Roman"/>
          <w:b/>
          <w:color w:val="000000"/>
          <w:sz w:val="24"/>
          <w:szCs w:val="24"/>
          <w:lang w:eastAsia="ru-RU"/>
        </w:rPr>
      </w:pPr>
    </w:p>
    <w:p w:rsidR="00FA26D3" w:rsidRPr="00536361" w:rsidRDefault="00FA26D3" w:rsidP="006E7254">
      <w:pPr>
        <w:tabs>
          <w:tab w:val="left" w:pos="142"/>
          <w:tab w:val="left" w:pos="851"/>
          <w:tab w:val="left" w:pos="2552"/>
          <w:tab w:val="left" w:pos="3828"/>
        </w:tabs>
        <w:spacing w:after="0" w:line="0" w:lineRule="atLeast"/>
        <w:contextualSpacing/>
        <w:rPr>
          <w:rFonts w:eastAsia="Times New Roman"/>
          <w:b/>
          <w:color w:val="000000"/>
          <w:sz w:val="24"/>
          <w:szCs w:val="24"/>
          <w:lang w:eastAsia="ru-RU"/>
        </w:rPr>
        <w:sectPr w:rsidR="00FA26D3" w:rsidRPr="00536361" w:rsidSect="00FE1FCA">
          <w:pgSz w:w="16838" w:h="11906" w:orient="landscape"/>
          <w:pgMar w:top="1134" w:right="1134" w:bottom="1134" w:left="1701" w:header="709" w:footer="709" w:gutter="0"/>
          <w:cols w:space="708"/>
          <w:docGrid w:linePitch="360"/>
        </w:sectPr>
      </w:pPr>
    </w:p>
    <w:p w:rsidR="006958C7" w:rsidRPr="00A00583" w:rsidRDefault="006958C7" w:rsidP="006958C7">
      <w:pPr>
        <w:autoSpaceDE w:val="0"/>
        <w:autoSpaceDN w:val="0"/>
        <w:adjustRightInd w:val="0"/>
        <w:spacing w:after="0" w:line="0" w:lineRule="atLeast"/>
        <w:contextualSpacing/>
        <w:jc w:val="right"/>
        <w:rPr>
          <w:b/>
          <w:bCs/>
          <w:i/>
          <w:color w:val="000000"/>
          <w:sz w:val="24"/>
          <w:szCs w:val="24"/>
          <w:lang w:val="kk-KZ"/>
        </w:rPr>
      </w:pPr>
      <w:r w:rsidRPr="006958C7">
        <w:rPr>
          <w:rFonts w:eastAsia="Times New Roman"/>
          <w:b/>
          <w:i/>
          <w:sz w:val="24"/>
          <w:szCs w:val="24"/>
          <w:lang w:val="kk-KZ" w:eastAsia="ru-RU"/>
        </w:rPr>
        <w:lastRenderedPageBreak/>
        <w:t>2020 жылға «БЖЗҚ» АҚ үшін деректер қорын басқару жүйесіне арналған лицензия</w:t>
      </w:r>
      <w:r>
        <w:rPr>
          <w:rFonts w:eastAsia="Times New Roman"/>
          <w:b/>
          <w:sz w:val="24"/>
          <w:szCs w:val="24"/>
          <w:lang w:val="kk-KZ" w:eastAsia="ru-RU"/>
        </w:rPr>
        <w:t xml:space="preserve"> </w:t>
      </w:r>
      <w:r w:rsidRPr="00A00583">
        <w:rPr>
          <w:b/>
          <w:bCs/>
          <w:i/>
          <w:sz w:val="24"/>
          <w:szCs w:val="24"/>
          <w:lang w:val="kk-KZ"/>
        </w:rPr>
        <w:t>сатып алу туралы шартқа</w:t>
      </w:r>
    </w:p>
    <w:p w:rsidR="0031218C" w:rsidRPr="009D1531" w:rsidRDefault="0031218C" w:rsidP="006E7254">
      <w:pPr>
        <w:tabs>
          <w:tab w:val="left" w:pos="142"/>
          <w:tab w:val="left" w:pos="851"/>
          <w:tab w:val="left" w:pos="2552"/>
          <w:tab w:val="left" w:pos="3828"/>
        </w:tabs>
        <w:spacing w:after="0" w:line="0" w:lineRule="atLeast"/>
        <w:contextualSpacing/>
        <w:jc w:val="right"/>
        <w:rPr>
          <w:b/>
          <w:bCs/>
          <w:i/>
          <w:sz w:val="24"/>
          <w:szCs w:val="24"/>
          <w:lang w:val="kk-KZ"/>
        </w:rPr>
      </w:pPr>
      <w:r w:rsidRPr="009D1531">
        <w:rPr>
          <w:b/>
          <w:bCs/>
          <w:i/>
          <w:sz w:val="24"/>
          <w:szCs w:val="24"/>
          <w:lang w:val="kk-KZ"/>
        </w:rPr>
        <w:t>№2 Қосымша</w:t>
      </w:r>
    </w:p>
    <w:p w:rsidR="0031218C" w:rsidRPr="003510DB" w:rsidRDefault="0031218C" w:rsidP="006E7254">
      <w:pPr>
        <w:tabs>
          <w:tab w:val="left" w:pos="142"/>
          <w:tab w:val="left" w:pos="851"/>
          <w:tab w:val="left" w:pos="2552"/>
          <w:tab w:val="left" w:pos="3828"/>
        </w:tabs>
        <w:spacing w:after="0" w:line="0" w:lineRule="atLeast"/>
        <w:contextualSpacing/>
        <w:jc w:val="right"/>
        <w:rPr>
          <w:rStyle w:val="s0"/>
          <w:lang w:val="kk-KZ"/>
        </w:rPr>
      </w:pPr>
    </w:p>
    <w:p w:rsidR="006958C7" w:rsidRPr="00713A0E" w:rsidRDefault="006958C7" w:rsidP="006958C7">
      <w:pPr>
        <w:spacing w:after="0" w:line="0" w:lineRule="atLeast"/>
        <w:ind w:firstLine="567"/>
        <w:contextualSpacing/>
        <w:jc w:val="center"/>
        <w:rPr>
          <w:rFonts w:eastAsia="Times New Roman"/>
          <w:b/>
          <w:sz w:val="24"/>
          <w:szCs w:val="24"/>
          <w:lang w:val="kk-KZ" w:eastAsia="ru-RU"/>
        </w:rPr>
      </w:pPr>
      <w:r>
        <w:rPr>
          <w:rFonts w:eastAsia="Times New Roman"/>
          <w:b/>
          <w:sz w:val="24"/>
          <w:szCs w:val="24"/>
          <w:lang w:val="kk-KZ" w:eastAsia="ru-RU"/>
        </w:rPr>
        <w:t>2020 жылға «БЖЗҚ» АҚ үшін деректер қорын басқару жүйесіне арналған лицензия сатып алу бойынша техникалық ерекшелік</w:t>
      </w:r>
    </w:p>
    <w:p w:rsidR="006958C7" w:rsidRPr="006958C7" w:rsidRDefault="006958C7" w:rsidP="006958C7">
      <w:pPr>
        <w:spacing w:after="0" w:line="0" w:lineRule="atLeast"/>
        <w:ind w:firstLine="567"/>
        <w:contextualSpacing/>
        <w:jc w:val="right"/>
        <w:rPr>
          <w:rFonts w:eastAsia="Times New Roman"/>
          <w:b/>
          <w:sz w:val="24"/>
          <w:szCs w:val="24"/>
          <w:lang w:val="kk-KZ" w:eastAsia="ru-RU"/>
        </w:rPr>
      </w:pPr>
    </w:p>
    <w:tbl>
      <w:tblPr>
        <w:tblpPr w:leftFromText="180" w:rightFromText="180" w:vertAnchor="text" w:horzAnchor="margin" w:tblpX="-26" w:tblpY="15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5387"/>
      </w:tblGrid>
      <w:tr w:rsidR="006958C7" w:rsidRPr="00C63980" w:rsidTr="00A41599">
        <w:tc>
          <w:tcPr>
            <w:tcW w:w="534" w:type="dxa"/>
            <w:tcBorders>
              <w:top w:val="single" w:sz="4" w:space="0" w:color="auto"/>
              <w:left w:val="single" w:sz="4" w:space="0" w:color="auto"/>
              <w:bottom w:val="single" w:sz="4" w:space="0" w:color="auto"/>
              <w:right w:val="single" w:sz="4" w:space="0" w:color="auto"/>
            </w:tcBorders>
            <w:hideMark/>
          </w:tcPr>
          <w:p w:rsidR="006958C7" w:rsidRPr="0038430D" w:rsidRDefault="006958C7" w:rsidP="00A41599">
            <w:pPr>
              <w:spacing w:after="0" w:line="240" w:lineRule="auto"/>
              <w:jc w:val="center"/>
              <w:rPr>
                <w:bCs/>
                <w:color w:val="000000"/>
                <w:sz w:val="24"/>
                <w:szCs w:val="24"/>
                <w:lang w:eastAsia="ru-RU"/>
              </w:rPr>
            </w:pPr>
            <w:r w:rsidRPr="0038430D">
              <w:rPr>
                <w:bCs/>
                <w:color w:val="000000"/>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hideMark/>
          </w:tcPr>
          <w:p w:rsidR="006958C7" w:rsidRPr="0038430D" w:rsidRDefault="006958C7" w:rsidP="00A41599">
            <w:pPr>
              <w:spacing w:after="0" w:line="240" w:lineRule="auto"/>
              <w:ind w:hanging="1"/>
              <w:jc w:val="center"/>
              <w:rPr>
                <w:bCs/>
                <w:color w:val="000000"/>
                <w:sz w:val="24"/>
                <w:szCs w:val="24"/>
                <w:lang w:val="kk-KZ" w:eastAsia="ru-RU"/>
              </w:rPr>
            </w:pPr>
            <w:r w:rsidRPr="0038430D">
              <w:rPr>
                <w:bCs/>
                <w:color w:val="000000"/>
                <w:sz w:val="24"/>
                <w:szCs w:val="24"/>
                <w:lang w:val="kk-KZ" w:eastAsia="ru-RU"/>
              </w:rPr>
              <w:t>Лот атауы</w:t>
            </w:r>
          </w:p>
        </w:tc>
        <w:tc>
          <w:tcPr>
            <w:tcW w:w="5387" w:type="dxa"/>
            <w:tcBorders>
              <w:top w:val="single" w:sz="4" w:space="0" w:color="auto"/>
              <w:left w:val="single" w:sz="4" w:space="0" w:color="auto"/>
              <w:bottom w:val="single" w:sz="4" w:space="0" w:color="auto"/>
              <w:right w:val="single" w:sz="4" w:space="0" w:color="auto"/>
            </w:tcBorders>
          </w:tcPr>
          <w:p w:rsidR="006958C7" w:rsidRPr="0038430D" w:rsidRDefault="006958C7" w:rsidP="00A41599">
            <w:pPr>
              <w:spacing w:after="0" w:line="240" w:lineRule="auto"/>
              <w:ind w:left="-1"/>
              <w:jc w:val="both"/>
              <w:rPr>
                <w:color w:val="000000"/>
                <w:sz w:val="24"/>
                <w:szCs w:val="24"/>
                <w:lang w:val="kk-KZ" w:eastAsia="ru-RU"/>
              </w:rPr>
            </w:pPr>
            <w:r w:rsidRPr="00713A0E">
              <w:rPr>
                <w:color w:val="000000"/>
                <w:sz w:val="24"/>
                <w:szCs w:val="24"/>
                <w:lang w:val="kk-KZ" w:eastAsia="ru-RU"/>
              </w:rPr>
              <w:t>2020 жылға «БЖЗҚ» АҚ үшін деректер қорын басқару жүйесіне арналған лицензия</w:t>
            </w:r>
          </w:p>
        </w:tc>
      </w:tr>
      <w:tr w:rsidR="006958C7" w:rsidRPr="0038430D" w:rsidTr="00A41599">
        <w:tc>
          <w:tcPr>
            <w:tcW w:w="534" w:type="dxa"/>
            <w:tcBorders>
              <w:top w:val="single" w:sz="4" w:space="0" w:color="auto"/>
              <w:left w:val="single" w:sz="4" w:space="0" w:color="auto"/>
              <w:bottom w:val="single" w:sz="4" w:space="0" w:color="auto"/>
              <w:right w:val="single" w:sz="4" w:space="0" w:color="auto"/>
            </w:tcBorders>
            <w:hideMark/>
          </w:tcPr>
          <w:p w:rsidR="006958C7" w:rsidRPr="0038430D" w:rsidRDefault="006958C7" w:rsidP="00A41599">
            <w:pPr>
              <w:spacing w:after="0" w:line="240" w:lineRule="auto"/>
              <w:jc w:val="center"/>
              <w:rPr>
                <w:color w:val="000000"/>
                <w:sz w:val="24"/>
                <w:szCs w:val="24"/>
                <w:lang w:val="kk-KZ" w:eastAsia="ru-RU"/>
              </w:rPr>
            </w:pPr>
            <w:r w:rsidRPr="0038430D">
              <w:rPr>
                <w:color w:val="000000"/>
                <w:sz w:val="24"/>
                <w:szCs w:val="24"/>
                <w:lang w:val="kk-KZ" w:eastAsia="ru-RU"/>
              </w:rPr>
              <w:t>2</w:t>
            </w:r>
          </w:p>
        </w:tc>
        <w:tc>
          <w:tcPr>
            <w:tcW w:w="3118" w:type="dxa"/>
            <w:tcBorders>
              <w:top w:val="single" w:sz="4" w:space="0" w:color="auto"/>
              <w:left w:val="single" w:sz="4" w:space="0" w:color="auto"/>
              <w:bottom w:val="single" w:sz="4" w:space="0" w:color="auto"/>
              <w:right w:val="single" w:sz="4" w:space="0" w:color="auto"/>
            </w:tcBorders>
            <w:hideMark/>
          </w:tcPr>
          <w:p w:rsidR="006958C7" w:rsidRPr="0038430D" w:rsidRDefault="006958C7" w:rsidP="00A41599">
            <w:pPr>
              <w:spacing w:after="0" w:line="240" w:lineRule="auto"/>
              <w:ind w:hanging="1"/>
              <w:jc w:val="center"/>
              <w:rPr>
                <w:b/>
                <w:bCs/>
                <w:color w:val="000000"/>
                <w:sz w:val="24"/>
                <w:szCs w:val="24"/>
                <w:lang w:val="kk-KZ" w:eastAsia="ru-RU"/>
              </w:rPr>
            </w:pPr>
            <w:r w:rsidRPr="0038430D">
              <w:rPr>
                <w:color w:val="000000"/>
                <w:sz w:val="24"/>
                <w:szCs w:val="24"/>
                <w:lang w:val="kk-KZ" w:eastAsia="ru-RU"/>
              </w:rPr>
              <w:t>ТЖҚ саны</w:t>
            </w:r>
          </w:p>
        </w:tc>
        <w:tc>
          <w:tcPr>
            <w:tcW w:w="5387" w:type="dxa"/>
            <w:tcBorders>
              <w:top w:val="single" w:sz="4" w:space="0" w:color="auto"/>
              <w:left w:val="single" w:sz="4" w:space="0" w:color="auto"/>
              <w:bottom w:val="single" w:sz="4" w:space="0" w:color="auto"/>
              <w:right w:val="single" w:sz="4" w:space="0" w:color="auto"/>
            </w:tcBorders>
            <w:hideMark/>
          </w:tcPr>
          <w:p w:rsidR="006958C7" w:rsidRPr="0038430D" w:rsidRDefault="006958C7" w:rsidP="00A41599">
            <w:pPr>
              <w:spacing w:after="0" w:line="240" w:lineRule="auto"/>
              <w:jc w:val="both"/>
              <w:rPr>
                <w:bCs/>
                <w:color w:val="000000"/>
                <w:sz w:val="24"/>
                <w:szCs w:val="24"/>
                <w:lang w:val="kk-KZ" w:eastAsia="ru-RU"/>
              </w:rPr>
            </w:pPr>
            <w:r>
              <w:rPr>
                <w:bCs/>
                <w:color w:val="000000"/>
                <w:sz w:val="24"/>
                <w:szCs w:val="24"/>
                <w:lang w:val="kk-KZ" w:eastAsia="ru-RU"/>
              </w:rPr>
              <w:t>2</w:t>
            </w:r>
            <w:r w:rsidRPr="0038430D">
              <w:rPr>
                <w:bCs/>
                <w:color w:val="000000"/>
                <w:sz w:val="24"/>
                <w:szCs w:val="24"/>
                <w:lang w:val="kk-KZ" w:eastAsia="ru-RU"/>
              </w:rPr>
              <w:t xml:space="preserve"> дана</w:t>
            </w:r>
          </w:p>
        </w:tc>
      </w:tr>
      <w:tr w:rsidR="006958C7" w:rsidRPr="00C63980" w:rsidTr="00A41599">
        <w:tc>
          <w:tcPr>
            <w:tcW w:w="534" w:type="dxa"/>
            <w:tcBorders>
              <w:top w:val="single" w:sz="4" w:space="0" w:color="auto"/>
              <w:left w:val="single" w:sz="4" w:space="0" w:color="auto"/>
              <w:bottom w:val="single" w:sz="4" w:space="0" w:color="auto"/>
              <w:right w:val="single" w:sz="4" w:space="0" w:color="auto"/>
            </w:tcBorders>
            <w:hideMark/>
          </w:tcPr>
          <w:p w:rsidR="006958C7" w:rsidRPr="0038430D" w:rsidRDefault="006958C7" w:rsidP="00A41599">
            <w:pPr>
              <w:spacing w:after="0" w:line="240" w:lineRule="auto"/>
              <w:jc w:val="center"/>
              <w:rPr>
                <w:bCs/>
                <w:color w:val="000000"/>
                <w:sz w:val="24"/>
                <w:szCs w:val="24"/>
                <w:lang w:val="kk-KZ" w:eastAsia="ru-RU"/>
              </w:rPr>
            </w:pPr>
            <w:r w:rsidRPr="0038430D">
              <w:rPr>
                <w:bCs/>
                <w:color w:val="000000"/>
                <w:sz w:val="24"/>
                <w:szCs w:val="24"/>
                <w:lang w:val="kk-KZ" w:eastAsia="ru-RU"/>
              </w:rPr>
              <w:t>3</w:t>
            </w:r>
          </w:p>
        </w:tc>
        <w:tc>
          <w:tcPr>
            <w:tcW w:w="3118" w:type="dxa"/>
            <w:tcBorders>
              <w:top w:val="single" w:sz="4" w:space="0" w:color="auto"/>
              <w:left w:val="single" w:sz="4" w:space="0" w:color="auto"/>
              <w:bottom w:val="single" w:sz="4" w:space="0" w:color="auto"/>
              <w:right w:val="single" w:sz="4" w:space="0" w:color="auto"/>
            </w:tcBorders>
            <w:hideMark/>
          </w:tcPr>
          <w:p w:rsidR="006958C7" w:rsidRPr="0038430D" w:rsidRDefault="006958C7" w:rsidP="00A41599">
            <w:pPr>
              <w:spacing w:after="0" w:line="240" w:lineRule="auto"/>
              <w:ind w:hanging="1"/>
              <w:jc w:val="center"/>
              <w:rPr>
                <w:b/>
                <w:bCs/>
                <w:color w:val="000000"/>
                <w:sz w:val="24"/>
                <w:szCs w:val="24"/>
                <w:lang w:val="kk-KZ" w:eastAsia="ru-RU"/>
              </w:rPr>
            </w:pPr>
            <w:r w:rsidRPr="0038430D">
              <w:rPr>
                <w:color w:val="000000"/>
                <w:sz w:val="24"/>
                <w:szCs w:val="24"/>
                <w:lang w:val="kk-KZ" w:eastAsia="ru-RU"/>
              </w:rPr>
              <w:t>Жалпы талаптар</w:t>
            </w:r>
          </w:p>
        </w:tc>
        <w:tc>
          <w:tcPr>
            <w:tcW w:w="5387" w:type="dxa"/>
            <w:tcBorders>
              <w:top w:val="single" w:sz="4" w:space="0" w:color="auto"/>
              <w:left w:val="single" w:sz="4" w:space="0" w:color="auto"/>
              <w:bottom w:val="single" w:sz="4" w:space="0" w:color="auto"/>
              <w:right w:val="single" w:sz="4" w:space="0" w:color="auto"/>
            </w:tcBorders>
          </w:tcPr>
          <w:p w:rsidR="006958C7" w:rsidRDefault="006958C7" w:rsidP="00A41599">
            <w:pPr>
              <w:spacing w:after="0" w:line="240" w:lineRule="auto"/>
              <w:contextualSpacing/>
              <w:jc w:val="both"/>
              <w:rPr>
                <w:bCs/>
                <w:color w:val="000000"/>
                <w:sz w:val="24"/>
                <w:szCs w:val="24"/>
                <w:lang w:val="kk-KZ" w:eastAsia="ru-RU"/>
              </w:rPr>
            </w:pPr>
            <w:r>
              <w:rPr>
                <w:bCs/>
                <w:color w:val="000000"/>
                <w:sz w:val="24"/>
                <w:szCs w:val="24"/>
                <w:lang w:val="kk-KZ" w:eastAsia="ru-RU"/>
              </w:rPr>
              <w:t xml:space="preserve">2019 </w:t>
            </w:r>
            <w:r w:rsidRPr="00713A0E">
              <w:rPr>
                <w:lang w:val="kk-KZ"/>
              </w:rPr>
              <w:t xml:space="preserve"> </w:t>
            </w:r>
            <w:r w:rsidRPr="00713A0E">
              <w:rPr>
                <w:bCs/>
                <w:color w:val="000000"/>
                <w:sz w:val="24"/>
                <w:szCs w:val="24"/>
                <w:lang w:val="kk-KZ" w:eastAsia="ru-RU"/>
              </w:rPr>
              <w:t>MS SQL Server Standard</w:t>
            </w:r>
            <w:r>
              <w:rPr>
                <w:bCs/>
                <w:color w:val="000000"/>
                <w:sz w:val="24"/>
                <w:szCs w:val="24"/>
                <w:lang w:val="kk-KZ" w:eastAsia="ru-RU"/>
              </w:rPr>
              <w:t xml:space="preserve"> бағдарламалық қамтамасыз етудің лицензиясы (лицензиялау тәсілі – 2 виртуалды серверлер үшін серверлік лицензия) -2 дана</w:t>
            </w:r>
          </w:p>
          <w:p w:rsidR="006958C7" w:rsidRDefault="006958C7" w:rsidP="00A41599">
            <w:pPr>
              <w:spacing w:after="0" w:line="240" w:lineRule="auto"/>
              <w:contextualSpacing/>
              <w:jc w:val="both"/>
              <w:rPr>
                <w:bCs/>
                <w:color w:val="000000"/>
                <w:sz w:val="24"/>
                <w:szCs w:val="24"/>
                <w:lang w:val="kk-KZ" w:eastAsia="ru-RU"/>
              </w:rPr>
            </w:pPr>
            <w:r>
              <w:rPr>
                <w:bCs/>
                <w:color w:val="000000"/>
                <w:sz w:val="24"/>
                <w:szCs w:val="24"/>
                <w:lang w:val="kk-KZ" w:eastAsia="ru-RU"/>
              </w:rPr>
              <w:t>Жеткізілетін лицензия:</w:t>
            </w:r>
          </w:p>
          <w:p w:rsidR="006958C7" w:rsidRDefault="006958C7" w:rsidP="00A41599">
            <w:pPr>
              <w:spacing w:after="0" w:line="240" w:lineRule="auto"/>
              <w:contextualSpacing/>
              <w:jc w:val="both"/>
              <w:rPr>
                <w:bCs/>
                <w:color w:val="000000"/>
                <w:sz w:val="24"/>
                <w:szCs w:val="24"/>
                <w:lang w:val="kk-KZ" w:eastAsia="ru-RU"/>
              </w:rPr>
            </w:pPr>
            <w:r>
              <w:rPr>
                <w:bCs/>
                <w:color w:val="000000"/>
                <w:sz w:val="24"/>
                <w:szCs w:val="24"/>
                <w:lang w:val="kk-KZ" w:eastAsia="ru-RU"/>
              </w:rPr>
              <w:t xml:space="preserve">1. серверлік лицензияны - </w:t>
            </w:r>
            <w:r w:rsidRPr="00713A0E">
              <w:rPr>
                <w:lang w:val="kk-KZ"/>
              </w:rPr>
              <w:t xml:space="preserve"> </w:t>
            </w:r>
            <w:r w:rsidRPr="00713A0E">
              <w:rPr>
                <w:bCs/>
                <w:color w:val="000000"/>
                <w:sz w:val="24"/>
                <w:szCs w:val="24"/>
                <w:lang w:val="kk-KZ" w:eastAsia="ru-RU"/>
              </w:rPr>
              <w:t>MS SQLSvrStd 2019 SNGL OLP NL –</w:t>
            </w:r>
            <w:r>
              <w:rPr>
                <w:bCs/>
                <w:color w:val="000000"/>
                <w:sz w:val="24"/>
                <w:szCs w:val="24"/>
                <w:lang w:val="kk-KZ" w:eastAsia="ru-RU"/>
              </w:rPr>
              <w:t>2 дана</w:t>
            </w:r>
          </w:p>
          <w:p w:rsidR="006958C7" w:rsidRPr="0038430D" w:rsidRDefault="006958C7" w:rsidP="00A41599">
            <w:pPr>
              <w:spacing w:after="0" w:line="240" w:lineRule="auto"/>
              <w:contextualSpacing/>
              <w:jc w:val="both"/>
              <w:rPr>
                <w:bCs/>
                <w:color w:val="000000"/>
                <w:sz w:val="24"/>
                <w:szCs w:val="24"/>
                <w:lang w:val="kk-KZ" w:eastAsia="ru-RU"/>
              </w:rPr>
            </w:pPr>
            <w:r>
              <w:rPr>
                <w:bCs/>
                <w:color w:val="000000"/>
                <w:sz w:val="24"/>
                <w:szCs w:val="24"/>
                <w:lang w:val="kk-KZ" w:eastAsia="ru-RU"/>
              </w:rPr>
              <w:t xml:space="preserve">2. Клиенттік қатынау лицензиясы (тұтынушылық лицензия) - </w:t>
            </w:r>
            <w:r w:rsidRPr="00713A0E">
              <w:rPr>
                <w:lang w:val="kk-KZ"/>
              </w:rPr>
              <w:t xml:space="preserve"> </w:t>
            </w:r>
            <w:r w:rsidRPr="00713A0E">
              <w:rPr>
                <w:bCs/>
                <w:color w:val="000000"/>
                <w:sz w:val="24"/>
                <w:szCs w:val="24"/>
                <w:lang w:val="kk-KZ" w:eastAsia="ru-RU"/>
              </w:rPr>
              <w:t>MS SQLCAL 2019 SNGL OLP NL UsrCAL</w:t>
            </w:r>
            <w:r>
              <w:rPr>
                <w:bCs/>
                <w:color w:val="000000"/>
                <w:sz w:val="24"/>
                <w:szCs w:val="24"/>
                <w:lang w:val="kk-KZ" w:eastAsia="ru-RU"/>
              </w:rPr>
              <w:t xml:space="preserve"> – 4 дананы қамтиды</w:t>
            </w:r>
          </w:p>
        </w:tc>
      </w:tr>
      <w:tr w:rsidR="006958C7" w:rsidRPr="00C63980" w:rsidTr="00A41599">
        <w:tc>
          <w:tcPr>
            <w:tcW w:w="534" w:type="dxa"/>
            <w:tcBorders>
              <w:top w:val="single" w:sz="4" w:space="0" w:color="auto"/>
              <w:left w:val="single" w:sz="4" w:space="0" w:color="auto"/>
              <w:bottom w:val="single" w:sz="4" w:space="0" w:color="auto"/>
              <w:right w:val="single" w:sz="4" w:space="0" w:color="auto"/>
            </w:tcBorders>
            <w:hideMark/>
          </w:tcPr>
          <w:p w:rsidR="006958C7" w:rsidRPr="0038430D" w:rsidRDefault="006958C7" w:rsidP="00A41599">
            <w:pPr>
              <w:spacing w:after="0" w:line="240" w:lineRule="auto"/>
              <w:jc w:val="center"/>
              <w:rPr>
                <w:bCs/>
                <w:color w:val="000000"/>
                <w:sz w:val="24"/>
                <w:szCs w:val="24"/>
                <w:lang w:val="kk-KZ" w:eastAsia="ru-RU"/>
              </w:rPr>
            </w:pPr>
            <w:r w:rsidRPr="0038430D">
              <w:rPr>
                <w:bCs/>
                <w:color w:val="000000"/>
                <w:sz w:val="24"/>
                <w:szCs w:val="24"/>
                <w:lang w:val="kk-KZ" w:eastAsia="ru-RU"/>
              </w:rPr>
              <w:t>4</w:t>
            </w:r>
          </w:p>
        </w:tc>
        <w:tc>
          <w:tcPr>
            <w:tcW w:w="3118" w:type="dxa"/>
            <w:tcBorders>
              <w:top w:val="single" w:sz="4" w:space="0" w:color="auto"/>
              <w:left w:val="single" w:sz="4" w:space="0" w:color="auto"/>
              <w:bottom w:val="single" w:sz="4" w:space="0" w:color="auto"/>
              <w:right w:val="single" w:sz="4" w:space="0" w:color="auto"/>
            </w:tcBorders>
            <w:hideMark/>
          </w:tcPr>
          <w:p w:rsidR="006958C7" w:rsidRPr="0038430D" w:rsidRDefault="006958C7" w:rsidP="00A41599">
            <w:pPr>
              <w:spacing w:after="0" w:line="240" w:lineRule="auto"/>
              <w:ind w:hanging="1"/>
              <w:jc w:val="center"/>
              <w:rPr>
                <w:b/>
                <w:bCs/>
                <w:color w:val="000000"/>
                <w:sz w:val="24"/>
                <w:szCs w:val="24"/>
                <w:lang w:val="kk-KZ" w:eastAsia="ru-RU"/>
              </w:rPr>
            </w:pPr>
            <w:r w:rsidRPr="0038430D">
              <w:rPr>
                <w:color w:val="000000"/>
                <w:sz w:val="24"/>
                <w:szCs w:val="24"/>
                <w:lang w:val="kk-KZ" w:eastAsia="ru-RU"/>
              </w:rPr>
              <w:t>Арнайы/техникалық талаптар</w:t>
            </w:r>
          </w:p>
        </w:tc>
        <w:tc>
          <w:tcPr>
            <w:tcW w:w="5387" w:type="dxa"/>
            <w:tcBorders>
              <w:top w:val="single" w:sz="4" w:space="0" w:color="auto"/>
              <w:left w:val="single" w:sz="4" w:space="0" w:color="auto"/>
              <w:bottom w:val="single" w:sz="4" w:space="0" w:color="auto"/>
              <w:right w:val="single" w:sz="4" w:space="0" w:color="auto"/>
            </w:tcBorders>
          </w:tcPr>
          <w:p w:rsidR="006958C7" w:rsidRPr="0038430D" w:rsidRDefault="006958C7" w:rsidP="00A41599">
            <w:pPr>
              <w:spacing w:after="0" w:line="240" w:lineRule="auto"/>
              <w:rPr>
                <w:bCs/>
                <w:color w:val="000000"/>
                <w:sz w:val="24"/>
                <w:szCs w:val="24"/>
                <w:lang w:val="kk-KZ" w:eastAsia="ru-RU"/>
              </w:rPr>
            </w:pPr>
            <w:r>
              <w:rPr>
                <w:bCs/>
                <w:color w:val="000000"/>
                <w:sz w:val="24"/>
                <w:szCs w:val="24"/>
                <w:lang w:val="kk-KZ" w:eastAsia="ru-RU"/>
              </w:rPr>
              <w:t>Сатып алынатын лицензия аясында техникалық қолдау көрсету мерзімі шарт бойынша тауарды жеткізген күннен 12 ай</w:t>
            </w:r>
          </w:p>
        </w:tc>
      </w:tr>
      <w:tr w:rsidR="006958C7" w:rsidRPr="0038430D" w:rsidTr="00A41599">
        <w:tc>
          <w:tcPr>
            <w:tcW w:w="534" w:type="dxa"/>
            <w:tcBorders>
              <w:top w:val="single" w:sz="4" w:space="0" w:color="auto"/>
              <w:left w:val="single" w:sz="4" w:space="0" w:color="auto"/>
              <w:bottom w:val="single" w:sz="4" w:space="0" w:color="auto"/>
              <w:right w:val="single" w:sz="4" w:space="0" w:color="auto"/>
            </w:tcBorders>
          </w:tcPr>
          <w:p w:rsidR="006958C7" w:rsidRPr="0038430D" w:rsidRDefault="006958C7" w:rsidP="00A41599">
            <w:pPr>
              <w:spacing w:after="0" w:line="240" w:lineRule="auto"/>
              <w:jc w:val="center"/>
              <w:rPr>
                <w:bCs/>
                <w:color w:val="000000"/>
                <w:sz w:val="24"/>
                <w:szCs w:val="24"/>
                <w:lang w:val="kk-KZ" w:eastAsia="ru-RU"/>
              </w:rPr>
            </w:pPr>
            <w:r w:rsidRPr="0038430D">
              <w:rPr>
                <w:bCs/>
                <w:color w:val="000000"/>
                <w:sz w:val="24"/>
                <w:szCs w:val="24"/>
                <w:lang w:val="kk-KZ" w:eastAsia="ru-RU"/>
              </w:rPr>
              <w:t xml:space="preserve"> 5</w:t>
            </w:r>
          </w:p>
        </w:tc>
        <w:tc>
          <w:tcPr>
            <w:tcW w:w="3118" w:type="dxa"/>
            <w:tcBorders>
              <w:top w:val="single" w:sz="4" w:space="0" w:color="auto"/>
              <w:left w:val="single" w:sz="4" w:space="0" w:color="auto"/>
              <w:bottom w:val="single" w:sz="4" w:space="0" w:color="auto"/>
              <w:right w:val="single" w:sz="4" w:space="0" w:color="auto"/>
            </w:tcBorders>
          </w:tcPr>
          <w:p w:rsidR="006958C7" w:rsidRPr="0038430D" w:rsidRDefault="006958C7" w:rsidP="00A41599">
            <w:pPr>
              <w:spacing w:after="0" w:line="240" w:lineRule="auto"/>
              <w:ind w:hanging="1"/>
              <w:jc w:val="center"/>
              <w:rPr>
                <w:color w:val="000000"/>
                <w:sz w:val="24"/>
                <w:szCs w:val="24"/>
                <w:lang w:val="kk-KZ" w:eastAsia="ru-RU"/>
              </w:rPr>
            </w:pPr>
            <w:r w:rsidRPr="0038430D">
              <w:rPr>
                <w:color w:val="000000"/>
                <w:sz w:val="24"/>
                <w:szCs w:val="24"/>
                <w:lang w:val="kk-KZ" w:eastAsia="ru-RU"/>
              </w:rPr>
              <w:t>Ілеспе қызметтер*</w:t>
            </w:r>
          </w:p>
        </w:tc>
        <w:tc>
          <w:tcPr>
            <w:tcW w:w="5387" w:type="dxa"/>
            <w:tcBorders>
              <w:top w:val="single" w:sz="4" w:space="0" w:color="auto"/>
              <w:left w:val="single" w:sz="4" w:space="0" w:color="auto"/>
              <w:bottom w:val="single" w:sz="4" w:space="0" w:color="auto"/>
              <w:right w:val="single" w:sz="4" w:space="0" w:color="auto"/>
            </w:tcBorders>
          </w:tcPr>
          <w:p w:rsidR="006958C7" w:rsidRPr="0038430D" w:rsidRDefault="006958C7" w:rsidP="00A41599">
            <w:pPr>
              <w:spacing w:after="0" w:line="240" w:lineRule="auto"/>
              <w:ind w:hanging="1"/>
              <w:jc w:val="both"/>
              <w:rPr>
                <w:bCs/>
                <w:color w:val="000000"/>
                <w:sz w:val="24"/>
                <w:szCs w:val="24"/>
                <w:lang w:val="kk-KZ" w:eastAsia="ru-RU"/>
              </w:rPr>
            </w:pPr>
            <w:r>
              <w:rPr>
                <w:bCs/>
                <w:color w:val="000000"/>
                <w:sz w:val="24"/>
                <w:szCs w:val="24"/>
                <w:lang w:val="kk-KZ" w:eastAsia="ru-RU"/>
              </w:rPr>
              <w:t>көзделмеген</w:t>
            </w:r>
          </w:p>
        </w:tc>
      </w:tr>
      <w:tr w:rsidR="006958C7" w:rsidRPr="00C63980" w:rsidTr="00A41599">
        <w:tc>
          <w:tcPr>
            <w:tcW w:w="534" w:type="dxa"/>
            <w:tcBorders>
              <w:top w:val="single" w:sz="4" w:space="0" w:color="auto"/>
              <w:left w:val="single" w:sz="4" w:space="0" w:color="auto"/>
              <w:bottom w:val="single" w:sz="4" w:space="0" w:color="auto"/>
              <w:right w:val="single" w:sz="4" w:space="0" w:color="auto"/>
            </w:tcBorders>
            <w:hideMark/>
          </w:tcPr>
          <w:p w:rsidR="006958C7" w:rsidRPr="0038430D" w:rsidRDefault="006958C7" w:rsidP="00A41599">
            <w:pPr>
              <w:spacing w:after="0" w:line="240" w:lineRule="auto"/>
              <w:jc w:val="center"/>
              <w:rPr>
                <w:bCs/>
                <w:color w:val="000000"/>
                <w:sz w:val="24"/>
                <w:szCs w:val="24"/>
                <w:lang w:val="kk-KZ" w:eastAsia="ru-RU"/>
              </w:rPr>
            </w:pPr>
            <w:r w:rsidRPr="0038430D">
              <w:rPr>
                <w:bCs/>
                <w:color w:val="000000"/>
                <w:sz w:val="24"/>
                <w:szCs w:val="24"/>
                <w:lang w:val="kk-KZ" w:eastAsia="ru-RU"/>
              </w:rPr>
              <w:t>6</w:t>
            </w:r>
          </w:p>
        </w:tc>
        <w:tc>
          <w:tcPr>
            <w:tcW w:w="3118" w:type="dxa"/>
            <w:tcBorders>
              <w:top w:val="single" w:sz="4" w:space="0" w:color="auto"/>
              <w:left w:val="single" w:sz="4" w:space="0" w:color="auto"/>
              <w:bottom w:val="single" w:sz="4" w:space="0" w:color="auto"/>
              <w:right w:val="single" w:sz="4" w:space="0" w:color="auto"/>
            </w:tcBorders>
            <w:hideMark/>
          </w:tcPr>
          <w:p w:rsidR="006958C7" w:rsidRPr="0038430D" w:rsidRDefault="006958C7" w:rsidP="00A41599">
            <w:pPr>
              <w:spacing w:after="0" w:line="240" w:lineRule="auto"/>
              <w:ind w:hanging="1"/>
              <w:jc w:val="center"/>
              <w:rPr>
                <w:b/>
                <w:bCs/>
                <w:color w:val="000000"/>
                <w:sz w:val="24"/>
                <w:szCs w:val="24"/>
                <w:lang w:val="kk-KZ" w:eastAsia="ru-RU"/>
              </w:rPr>
            </w:pPr>
            <w:r w:rsidRPr="0038430D">
              <w:rPr>
                <w:color w:val="000000"/>
                <w:sz w:val="24"/>
                <w:szCs w:val="24"/>
                <w:lang w:val="kk-KZ" w:eastAsia="ru-RU"/>
              </w:rPr>
              <w:t>Кепілдік талаптар</w:t>
            </w:r>
          </w:p>
        </w:tc>
        <w:tc>
          <w:tcPr>
            <w:tcW w:w="5387" w:type="dxa"/>
            <w:tcBorders>
              <w:top w:val="single" w:sz="4" w:space="0" w:color="auto"/>
              <w:left w:val="single" w:sz="4" w:space="0" w:color="auto"/>
              <w:bottom w:val="single" w:sz="4" w:space="0" w:color="auto"/>
              <w:right w:val="single" w:sz="4" w:space="0" w:color="auto"/>
            </w:tcBorders>
            <w:hideMark/>
          </w:tcPr>
          <w:p w:rsidR="006958C7" w:rsidRDefault="006958C7" w:rsidP="00A41599">
            <w:pPr>
              <w:spacing w:after="0" w:line="240" w:lineRule="auto"/>
              <w:rPr>
                <w:color w:val="000000"/>
                <w:sz w:val="24"/>
                <w:szCs w:val="24"/>
                <w:lang w:val="kk-KZ" w:eastAsia="ru-RU"/>
              </w:rPr>
            </w:pPr>
            <w:r>
              <w:rPr>
                <w:color w:val="000000"/>
                <w:sz w:val="24"/>
                <w:szCs w:val="24"/>
                <w:lang w:val="kk-KZ" w:eastAsia="ru-RU"/>
              </w:rPr>
              <w:t>Кепілдігі мен техникалық қолдауына талаптар:</w:t>
            </w:r>
          </w:p>
          <w:p w:rsidR="006958C7" w:rsidRDefault="006958C7" w:rsidP="00A41599">
            <w:pPr>
              <w:spacing w:after="0" w:line="240" w:lineRule="auto"/>
              <w:rPr>
                <w:color w:val="000000"/>
                <w:sz w:val="24"/>
                <w:szCs w:val="24"/>
                <w:lang w:val="kk-KZ" w:eastAsia="ru-RU"/>
              </w:rPr>
            </w:pPr>
            <w:r>
              <w:rPr>
                <w:color w:val="000000"/>
                <w:sz w:val="24"/>
                <w:szCs w:val="24"/>
                <w:lang w:val="kk-KZ" w:eastAsia="ru-RU"/>
              </w:rPr>
              <w:t>Жеткізілетін лицензияға кепілдік тапсырыс берушінің қоймасына жеткізген күннен бастап кемінде 12 ай</w:t>
            </w:r>
          </w:p>
          <w:p w:rsidR="006958C7" w:rsidRDefault="006958C7" w:rsidP="00A41599">
            <w:pPr>
              <w:spacing w:after="0" w:line="240" w:lineRule="auto"/>
              <w:rPr>
                <w:color w:val="000000"/>
                <w:sz w:val="24"/>
                <w:szCs w:val="24"/>
                <w:lang w:val="kk-KZ" w:eastAsia="ru-RU"/>
              </w:rPr>
            </w:pPr>
            <w:r>
              <w:rPr>
                <w:color w:val="000000"/>
                <w:sz w:val="24"/>
                <w:szCs w:val="24"/>
                <w:lang w:val="kk-KZ" w:eastAsia="ru-RU"/>
              </w:rPr>
              <w:t>Жүйеге техникалық қолдау тапсырыс берушінің қоймасына жеткізген күннен бастап кемінде 12 ай</w:t>
            </w:r>
          </w:p>
          <w:p w:rsidR="006958C7" w:rsidRDefault="006958C7" w:rsidP="00A41599">
            <w:pPr>
              <w:spacing w:after="0" w:line="240" w:lineRule="auto"/>
              <w:rPr>
                <w:color w:val="000000"/>
                <w:sz w:val="24"/>
                <w:szCs w:val="24"/>
                <w:lang w:val="kk-KZ" w:eastAsia="ru-RU"/>
              </w:rPr>
            </w:pPr>
            <w:r>
              <w:rPr>
                <w:color w:val="000000"/>
                <w:sz w:val="24"/>
                <w:szCs w:val="24"/>
                <w:lang w:val="kk-KZ" w:eastAsia="ru-RU"/>
              </w:rPr>
              <w:t>Техникалық қолдау аясында Жеткізуші беруі және қамтамасыз етуі тиіс:</w:t>
            </w:r>
          </w:p>
          <w:p w:rsidR="006958C7" w:rsidRDefault="006958C7" w:rsidP="00A41599">
            <w:pPr>
              <w:spacing w:after="0" w:line="240" w:lineRule="auto"/>
              <w:rPr>
                <w:color w:val="000000"/>
                <w:sz w:val="24"/>
                <w:szCs w:val="24"/>
                <w:lang w:val="kk-KZ" w:eastAsia="ru-RU"/>
              </w:rPr>
            </w:pPr>
            <w:r>
              <w:rPr>
                <w:color w:val="000000"/>
                <w:sz w:val="24"/>
                <w:szCs w:val="24"/>
                <w:lang w:val="kk-KZ" w:eastAsia="ru-RU"/>
              </w:rPr>
              <w:t>1) тапсырыс берушінің техникалық сұраныстарын жасау мүмкіндігімен әзірлеушінің техникалық қолдау базасына қатынау;</w:t>
            </w:r>
          </w:p>
          <w:p w:rsidR="006958C7" w:rsidRDefault="006958C7" w:rsidP="00A41599">
            <w:pPr>
              <w:spacing w:after="0" w:line="240" w:lineRule="auto"/>
              <w:rPr>
                <w:color w:val="000000"/>
                <w:sz w:val="24"/>
                <w:szCs w:val="24"/>
                <w:lang w:val="kk-KZ" w:eastAsia="ru-RU"/>
              </w:rPr>
            </w:pPr>
            <w:r>
              <w:rPr>
                <w:color w:val="000000"/>
                <w:sz w:val="24"/>
                <w:szCs w:val="24"/>
                <w:lang w:val="kk-KZ" w:eastAsia="ru-RU"/>
              </w:rPr>
              <w:t>2) жүйені өндірушінің техникалық қолдау электрондық ақпараттық жүйесіне қатынау;</w:t>
            </w:r>
          </w:p>
          <w:p w:rsidR="006958C7" w:rsidRDefault="006958C7" w:rsidP="00A41599">
            <w:pPr>
              <w:spacing w:after="0" w:line="240" w:lineRule="auto"/>
              <w:rPr>
                <w:color w:val="000000"/>
                <w:sz w:val="24"/>
                <w:szCs w:val="24"/>
                <w:lang w:val="kk-KZ" w:eastAsia="ru-RU"/>
              </w:rPr>
            </w:pPr>
            <w:r>
              <w:rPr>
                <w:color w:val="000000"/>
                <w:sz w:val="24"/>
                <w:szCs w:val="24"/>
                <w:lang w:val="kk-KZ" w:eastAsia="ru-RU"/>
              </w:rPr>
              <w:t>3) жүйе жұмысы кезінде анықталған мәселелер мен қателерді және/немесе техникалық ақпаратты тегін алу (</w:t>
            </w:r>
            <w:r w:rsidRPr="00EA3D73">
              <w:rPr>
                <w:lang w:val="kk-KZ"/>
              </w:rPr>
              <w:t xml:space="preserve"> </w:t>
            </w:r>
            <w:r w:rsidRPr="00EA3D73">
              <w:rPr>
                <w:color w:val="000000"/>
                <w:sz w:val="24"/>
                <w:szCs w:val="24"/>
                <w:lang w:val="kk-KZ" w:eastAsia="ru-RU"/>
              </w:rPr>
              <w:t>patch-</w:t>
            </w:r>
            <w:r>
              <w:rPr>
                <w:color w:val="000000"/>
                <w:sz w:val="24"/>
                <w:szCs w:val="24"/>
                <w:lang w:val="kk-KZ" w:eastAsia="ru-RU"/>
              </w:rPr>
              <w:t>кордтарды);</w:t>
            </w:r>
          </w:p>
          <w:p w:rsidR="006958C7" w:rsidRDefault="006958C7" w:rsidP="00A41599">
            <w:pPr>
              <w:spacing w:after="0" w:line="240" w:lineRule="auto"/>
              <w:rPr>
                <w:color w:val="000000"/>
                <w:sz w:val="24"/>
                <w:szCs w:val="24"/>
                <w:lang w:val="kk-KZ" w:eastAsia="ru-RU"/>
              </w:rPr>
            </w:pPr>
            <w:r>
              <w:rPr>
                <w:color w:val="000000"/>
                <w:sz w:val="24"/>
                <w:szCs w:val="24"/>
                <w:lang w:val="kk-KZ" w:eastAsia="ru-RU"/>
              </w:rPr>
              <w:t>4) Тапсырыс берушінің жабдығы мен операциялық жүйелердің жаңа нұсқаларымен тиімді үйлесімділігін қамтамасыз ету үшін қажетті және шығарылатын Жүйенің жұмысы үшін БҚ жаңартылған нұсқасын тегін алу;</w:t>
            </w:r>
          </w:p>
          <w:p w:rsidR="006958C7" w:rsidRPr="0038430D" w:rsidRDefault="006958C7" w:rsidP="00A41599">
            <w:pPr>
              <w:spacing w:after="0" w:line="240" w:lineRule="auto"/>
              <w:rPr>
                <w:color w:val="000000"/>
                <w:sz w:val="24"/>
                <w:szCs w:val="24"/>
                <w:lang w:val="kk-KZ" w:eastAsia="ru-RU"/>
              </w:rPr>
            </w:pPr>
            <w:r>
              <w:rPr>
                <w:color w:val="000000"/>
                <w:sz w:val="24"/>
                <w:szCs w:val="24"/>
                <w:lang w:val="kk-KZ" w:eastAsia="ru-RU"/>
              </w:rPr>
              <w:t xml:space="preserve">5) жүйені өндірушінің шығаруына қарай жаңа функционалды мүмкіндіктермен </w:t>
            </w:r>
            <w:r w:rsidRPr="00AD39FC">
              <w:rPr>
                <w:color w:val="000000"/>
                <w:sz w:val="24"/>
                <w:szCs w:val="24"/>
                <w:lang w:val="kk-KZ" w:eastAsia="ru-RU"/>
              </w:rPr>
              <w:t>(upgrades)</w:t>
            </w:r>
            <w:r>
              <w:rPr>
                <w:color w:val="000000"/>
                <w:sz w:val="24"/>
                <w:szCs w:val="24"/>
                <w:lang w:val="kk-KZ" w:eastAsia="ru-RU"/>
              </w:rPr>
              <w:t xml:space="preserve"> жүйенің БҚ жаңартылған нұсқаларын тегін алу.</w:t>
            </w:r>
          </w:p>
        </w:tc>
      </w:tr>
      <w:tr w:rsidR="006958C7" w:rsidRPr="00C63980" w:rsidTr="00A41599">
        <w:tc>
          <w:tcPr>
            <w:tcW w:w="534" w:type="dxa"/>
            <w:tcBorders>
              <w:top w:val="single" w:sz="4" w:space="0" w:color="auto"/>
              <w:left w:val="single" w:sz="4" w:space="0" w:color="auto"/>
              <w:bottom w:val="single" w:sz="4" w:space="0" w:color="auto"/>
              <w:right w:val="single" w:sz="4" w:space="0" w:color="auto"/>
            </w:tcBorders>
            <w:hideMark/>
          </w:tcPr>
          <w:p w:rsidR="006958C7" w:rsidRPr="0038430D" w:rsidRDefault="006958C7" w:rsidP="00A41599">
            <w:pPr>
              <w:spacing w:after="0" w:line="240" w:lineRule="auto"/>
              <w:jc w:val="center"/>
              <w:rPr>
                <w:bCs/>
                <w:color w:val="000000"/>
                <w:sz w:val="24"/>
                <w:szCs w:val="24"/>
                <w:lang w:val="kk-KZ" w:eastAsia="ru-RU"/>
              </w:rPr>
            </w:pPr>
            <w:r w:rsidRPr="0038430D">
              <w:rPr>
                <w:bCs/>
                <w:color w:val="000000"/>
                <w:sz w:val="24"/>
                <w:szCs w:val="24"/>
                <w:lang w:val="kk-KZ" w:eastAsia="ru-RU"/>
              </w:rPr>
              <w:t>7</w:t>
            </w:r>
          </w:p>
        </w:tc>
        <w:tc>
          <w:tcPr>
            <w:tcW w:w="3118" w:type="dxa"/>
            <w:tcBorders>
              <w:top w:val="single" w:sz="4" w:space="0" w:color="auto"/>
              <w:left w:val="single" w:sz="4" w:space="0" w:color="auto"/>
              <w:bottom w:val="single" w:sz="4" w:space="0" w:color="auto"/>
              <w:right w:val="single" w:sz="4" w:space="0" w:color="auto"/>
            </w:tcBorders>
            <w:hideMark/>
          </w:tcPr>
          <w:p w:rsidR="006958C7" w:rsidRPr="0038430D" w:rsidRDefault="006958C7" w:rsidP="00A41599">
            <w:pPr>
              <w:spacing w:after="0" w:line="240" w:lineRule="auto"/>
              <w:ind w:hanging="1"/>
              <w:contextualSpacing/>
              <w:jc w:val="center"/>
              <w:rPr>
                <w:b/>
                <w:bCs/>
                <w:color w:val="000000"/>
                <w:sz w:val="24"/>
                <w:szCs w:val="24"/>
                <w:lang w:val="kk-KZ" w:eastAsia="ru-RU"/>
              </w:rPr>
            </w:pPr>
            <w:r w:rsidRPr="0038430D">
              <w:rPr>
                <w:color w:val="000000"/>
                <w:sz w:val="24"/>
                <w:szCs w:val="24"/>
                <w:lang w:val="kk-KZ" w:eastAsia="ru-RU"/>
              </w:rPr>
              <w:t>ТЖҚ көрсету/жеткізу мерзімі</w:t>
            </w:r>
          </w:p>
        </w:tc>
        <w:tc>
          <w:tcPr>
            <w:tcW w:w="5387" w:type="dxa"/>
            <w:tcBorders>
              <w:top w:val="single" w:sz="4" w:space="0" w:color="auto"/>
              <w:left w:val="single" w:sz="4" w:space="0" w:color="auto"/>
              <w:bottom w:val="single" w:sz="4" w:space="0" w:color="auto"/>
              <w:right w:val="single" w:sz="4" w:space="0" w:color="auto"/>
            </w:tcBorders>
            <w:hideMark/>
          </w:tcPr>
          <w:p w:rsidR="006958C7" w:rsidRPr="0038430D" w:rsidRDefault="006958C7" w:rsidP="00A41599">
            <w:pPr>
              <w:autoSpaceDE w:val="0"/>
              <w:autoSpaceDN w:val="0"/>
              <w:adjustRightInd w:val="0"/>
              <w:spacing w:after="0" w:line="240" w:lineRule="auto"/>
              <w:ind w:left="1" w:hanging="1"/>
              <w:jc w:val="both"/>
              <w:rPr>
                <w:color w:val="000000"/>
                <w:sz w:val="24"/>
                <w:szCs w:val="24"/>
                <w:lang w:val="kk-KZ" w:eastAsia="ru-RU"/>
              </w:rPr>
            </w:pPr>
            <w:r>
              <w:rPr>
                <w:color w:val="000000"/>
                <w:sz w:val="24"/>
                <w:szCs w:val="24"/>
                <w:lang w:val="kk-KZ" w:eastAsia="ru-RU"/>
              </w:rPr>
              <w:t>Тауарды жеткізу шартқа қол қойған күннен бастап 20 (жиырма) күнтізбелік күннен аспайды</w:t>
            </w:r>
          </w:p>
        </w:tc>
      </w:tr>
      <w:tr w:rsidR="006958C7" w:rsidRPr="00C63980" w:rsidTr="00A41599">
        <w:tc>
          <w:tcPr>
            <w:tcW w:w="534" w:type="dxa"/>
            <w:tcBorders>
              <w:top w:val="single" w:sz="4" w:space="0" w:color="auto"/>
              <w:left w:val="single" w:sz="4" w:space="0" w:color="auto"/>
              <w:bottom w:val="single" w:sz="4" w:space="0" w:color="auto"/>
              <w:right w:val="single" w:sz="4" w:space="0" w:color="auto"/>
            </w:tcBorders>
            <w:hideMark/>
          </w:tcPr>
          <w:p w:rsidR="006958C7" w:rsidRPr="0038430D" w:rsidRDefault="006958C7" w:rsidP="00A41599">
            <w:pPr>
              <w:spacing w:after="0" w:line="240" w:lineRule="auto"/>
              <w:jc w:val="center"/>
              <w:rPr>
                <w:bCs/>
                <w:color w:val="000000"/>
                <w:sz w:val="24"/>
                <w:szCs w:val="24"/>
                <w:lang w:val="kk-KZ" w:eastAsia="ru-RU"/>
              </w:rPr>
            </w:pPr>
            <w:r w:rsidRPr="0038430D">
              <w:rPr>
                <w:bCs/>
                <w:color w:val="000000"/>
                <w:sz w:val="24"/>
                <w:szCs w:val="24"/>
                <w:lang w:val="kk-KZ" w:eastAsia="ru-RU"/>
              </w:rPr>
              <w:t>8</w:t>
            </w:r>
          </w:p>
        </w:tc>
        <w:tc>
          <w:tcPr>
            <w:tcW w:w="3118" w:type="dxa"/>
            <w:tcBorders>
              <w:top w:val="single" w:sz="4" w:space="0" w:color="auto"/>
              <w:left w:val="single" w:sz="4" w:space="0" w:color="auto"/>
              <w:bottom w:val="single" w:sz="4" w:space="0" w:color="auto"/>
              <w:right w:val="single" w:sz="4" w:space="0" w:color="auto"/>
            </w:tcBorders>
            <w:hideMark/>
          </w:tcPr>
          <w:p w:rsidR="006958C7" w:rsidRPr="0038430D" w:rsidRDefault="006958C7" w:rsidP="00A41599">
            <w:pPr>
              <w:spacing w:after="0" w:line="240" w:lineRule="auto"/>
              <w:ind w:hanging="1"/>
              <w:contextualSpacing/>
              <w:jc w:val="center"/>
              <w:rPr>
                <w:b/>
                <w:bCs/>
                <w:color w:val="000000"/>
                <w:sz w:val="24"/>
                <w:szCs w:val="24"/>
                <w:lang w:val="kk-KZ" w:eastAsia="ru-RU"/>
              </w:rPr>
            </w:pPr>
            <w:r w:rsidRPr="0038430D">
              <w:rPr>
                <w:color w:val="000000"/>
                <w:sz w:val="24"/>
                <w:szCs w:val="24"/>
                <w:lang w:val="kk-KZ" w:eastAsia="ru-RU"/>
              </w:rPr>
              <w:t>ТЖҚ көрсету/жеткізу орны</w:t>
            </w:r>
          </w:p>
        </w:tc>
        <w:tc>
          <w:tcPr>
            <w:tcW w:w="5387" w:type="dxa"/>
            <w:tcBorders>
              <w:top w:val="single" w:sz="4" w:space="0" w:color="auto"/>
              <w:left w:val="single" w:sz="4" w:space="0" w:color="auto"/>
              <w:bottom w:val="single" w:sz="4" w:space="0" w:color="auto"/>
              <w:right w:val="single" w:sz="4" w:space="0" w:color="auto"/>
            </w:tcBorders>
          </w:tcPr>
          <w:p w:rsidR="006958C7" w:rsidRPr="0038430D" w:rsidRDefault="006958C7" w:rsidP="00A41599">
            <w:pPr>
              <w:spacing w:after="0" w:line="240" w:lineRule="auto"/>
              <w:ind w:hanging="1"/>
              <w:jc w:val="both"/>
              <w:rPr>
                <w:bCs/>
                <w:color w:val="000000"/>
                <w:sz w:val="24"/>
                <w:szCs w:val="24"/>
                <w:lang w:val="kk-KZ" w:eastAsia="ru-RU"/>
              </w:rPr>
            </w:pPr>
            <w:r>
              <w:rPr>
                <w:bCs/>
                <w:color w:val="000000"/>
                <w:sz w:val="24"/>
                <w:szCs w:val="24"/>
                <w:lang w:val="kk-KZ" w:eastAsia="ru-RU"/>
              </w:rPr>
              <w:t>Алматы қаласы, тапсырыс берушінің орналасқан жері бойынша</w:t>
            </w:r>
          </w:p>
        </w:tc>
      </w:tr>
      <w:tr w:rsidR="006958C7" w:rsidRPr="0038430D" w:rsidTr="00A41599">
        <w:tc>
          <w:tcPr>
            <w:tcW w:w="534" w:type="dxa"/>
            <w:tcBorders>
              <w:top w:val="single" w:sz="4" w:space="0" w:color="auto"/>
              <w:left w:val="single" w:sz="4" w:space="0" w:color="auto"/>
              <w:bottom w:val="single" w:sz="4" w:space="0" w:color="auto"/>
              <w:right w:val="single" w:sz="4" w:space="0" w:color="auto"/>
            </w:tcBorders>
          </w:tcPr>
          <w:p w:rsidR="006958C7" w:rsidRPr="0038430D" w:rsidRDefault="006958C7" w:rsidP="00A41599">
            <w:pPr>
              <w:spacing w:after="0" w:line="240" w:lineRule="auto"/>
              <w:jc w:val="center"/>
              <w:rPr>
                <w:bCs/>
                <w:color w:val="000000"/>
                <w:sz w:val="24"/>
                <w:szCs w:val="24"/>
                <w:lang w:val="kk-KZ" w:eastAsia="ru-RU"/>
              </w:rPr>
            </w:pPr>
            <w:r w:rsidRPr="0038430D">
              <w:rPr>
                <w:bCs/>
                <w:color w:val="000000"/>
                <w:sz w:val="24"/>
                <w:szCs w:val="24"/>
                <w:lang w:val="kk-KZ" w:eastAsia="ru-RU"/>
              </w:rPr>
              <w:lastRenderedPageBreak/>
              <w:t>9</w:t>
            </w:r>
          </w:p>
        </w:tc>
        <w:tc>
          <w:tcPr>
            <w:tcW w:w="3118" w:type="dxa"/>
            <w:tcBorders>
              <w:top w:val="single" w:sz="4" w:space="0" w:color="auto"/>
              <w:left w:val="single" w:sz="4" w:space="0" w:color="auto"/>
              <w:bottom w:val="single" w:sz="4" w:space="0" w:color="auto"/>
              <w:right w:val="single" w:sz="4" w:space="0" w:color="auto"/>
            </w:tcBorders>
          </w:tcPr>
          <w:p w:rsidR="006958C7" w:rsidRPr="0038430D" w:rsidRDefault="006958C7" w:rsidP="00A41599">
            <w:pPr>
              <w:spacing w:after="0" w:line="240" w:lineRule="auto"/>
              <w:ind w:hanging="1"/>
              <w:contextualSpacing/>
              <w:jc w:val="center"/>
              <w:rPr>
                <w:color w:val="000000"/>
                <w:sz w:val="24"/>
                <w:szCs w:val="24"/>
                <w:lang w:val="kk-KZ" w:eastAsia="ru-RU"/>
              </w:rPr>
            </w:pPr>
            <w:r w:rsidRPr="0038430D">
              <w:rPr>
                <w:color w:val="000000"/>
                <w:sz w:val="24"/>
                <w:szCs w:val="24"/>
                <w:lang w:val="kk-KZ" w:eastAsia="ru-RU"/>
              </w:rPr>
              <w:t>Тапсырыс беруші ұсынған электрондық үлгіні/макетті, Жеткізуші  ұсынған электрондық үлгіні/макетті  келісу мерзімі</w:t>
            </w:r>
          </w:p>
        </w:tc>
        <w:tc>
          <w:tcPr>
            <w:tcW w:w="5387" w:type="dxa"/>
            <w:tcBorders>
              <w:top w:val="single" w:sz="4" w:space="0" w:color="auto"/>
              <w:left w:val="single" w:sz="4" w:space="0" w:color="auto"/>
              <w:bottom w:val="single" w:sz="4" w:space="0" w:color="auto"/>
              <w:right w:val="single" w:sz="4" w:space="0" w:color="auto"/>
            </w:tcBorders>
          </w:tcPr>
          <w:p w:rsidR="006958C7" w:rsidRPr="0038430D" w:rsidRDefault="006958C7" w:rsidP="00A41599">
            <w:pPr>
              <w:spacing w:after="0" w:line="240" w:lineRule="auto"/>
              <w:ind w:hanging="1"/>
              <w:jc w:val="both"/>
              <w:rPr>
                <w:bCs/>
                <w:color w:val="000000"/>
                <w:sz w:val="24"/>
                <w:szCs w:val="24"/>
                <w:lang w:val="kk-KZ" w:eastAsia="ru-RU"/>
              </w:rPr>
            </w:pPr>
            <w:r w:rsidRPr="0038430D">
              <w:rPr>
                <w:bCs/>
                <w:color w:val="000000"/>
                <w:sz w:val="24"/>
                <w:szCs w:val="24"/>
                <w:lang w:val="kk-KZ" w:eastAsia="ru-RU"/>
              </w:rPr>
              <w:t>-</w:t>
            </w:r>
          </w:p>
        </w:tc>
      </w:tr>
      <w:tr w:rsidR="006958C7" w:rsidRPr="0038430D" w:rsidTr="00A41599">
        <w:tc>
          <w:tcPr>
            <w:tcW w:w="534" w:type="dxa"/>
            <w:tcBorders>
              <w:top w:val="single" w:sz="4" w:space="0" w:color="auto"/>
              <w:left w:val="single" w:sz="4" w:space="0" w:color="auto"/>
              <w:bottom w:val="single" w:sz="4" w:space="0" w:color="auto"/>
              <w:right w:val="single" w:sz="4" w:space="0" w:color="auto"/>
            </w:tcBorders>
          </w:tcPr>
          <w:p w:rsidR="006958C7" w:rsidRPr="0038430D" w:rsidRDefault="006958C7" w:rsidP="00A41599">
            <w:pPr>
              <w:spacing w:after="0" w:line="240" w:lineRule="auto"/>
              <w:jc w:val="center"/>
              <w:rPr>
                <w:bCs/>
                <w:color w:val="000000"/>
                <w:sz w:val="24"/>
                <w:szCs w:val="24"/>
                <w:lang w:val="kk-KZ" w:eastAsia="ru-RU"/>
              </w:rPr>
            </w:pPr>
            <w:r w:rsidRPr="0038430D">
              <w:rPr>
                <w:bCs/>
                <w:color w:val="000000"/>
                <w:sz w:val="24"/>
                <w:szCs w:val="24"/>
                <w:lang w:val="kk-KZ" w:eastAsia="ru-RU"/>
              </w:rPr>
              <w:t>10</w:t>
            </w:r>
          </w:p>
        </w:tc>
        <w:tc>
          <w:tcPr>
            <w:tcW w:w="3118" w:type="dxa"/>
            <w:tcBorders>
              <w:top w:val="single" w:sz="4" w:space="0" w:color="auto"/>
              <w:left w:val="single" w:sz="4" w:space="0" w:color="auto"/>
              <w:bottom w:val="single" w:sz="4" w:space="0" w:color="auto"/>
              <w:right w:val="single" w:sz="4" w:space="0" w:color="auto"/>
            </w:tcBorders>
          </w:tcPr>
          <w:p w:rsidR="006958C7" w:rsidRPr="0038430D" w:rsidRDefault="006958C7" w:rsidP="00A41599">
            <w:pPr>
              <w:spacing w:after="0" w:line="240" w:lineRule="auto"/>
              <w:ind w:hanging="1"/>
              <w:contextualSpacing/>
              <w:jc w:val="center"/>
              <w:rPr>
                <w:color w:val="000000"/>
                <w:sz w:val="24"/>
                <w:szCs w:val="24"/>
                <w:lang w:val="kk-KZ" w:eastAsia="ru-RU"/>
              </w:rPr>
            </w:pPr>
            <w:r w:rsidRPr="0038430D">
              <w:rPr>
                <w:rFonts w:eastAsia="Times New Roman"/>
                <w:color w:val="000000"/>
                <w:sz w:val="24"/>
                <w:szCs w:val="24"/>
                <w:lang w:val="kk-KZ" w:eastAsia="ru-RU"/>
              </w:rPr>
              <w:t>Жеткізуші берген дайын/эталонды үлгіні/макетті келісу мерзімі *</w:t>
            </w:r>
          </w:p>
        </w:tc>
        <w:tc>
          <w:tcPr>
            <w:tcW w:w="5387" w:type="dxa"/>
            <w:tcBorders>
              <w:top w:val="single" w:sz="4" w:space="0" w:color="auto"/>
              <w:left w:val="single" w:sz="4" w:space="0" w:color="auto"/>
              <w:bottom w:val="single" w:sz="4" w:space="0" w:color="auto"/>
              <w:right w:val="single" w:sz="4" w:space="0" w:color="auto"/>
            </w:tcBorders>
          </w:tcPr>
          <w:p w:rsidR="006958C7" w:rsidRPr="0038430D" w:rsidRDefault="006958C7" w:rsidP="00A41599">
            <w:pPr>
              <w:ind w:hanging="1"/>
              <w:jc w:val="both"/>
              <w:rPr>
                <w:rFonts w:eastAsia="Times New Roman"/>
                <w:bCs/>
                <w:color w:val="000000"/>
                <w:sz w:val="24"/>
                <w:szCs w:val="24"/>
                <w:lang w:val="kk-KZ" w:eastAsia="ru-RU"/>
              </w:rPr>
            </w:pPr>
            <w:r w:rsidRPr="0038430D">
              <w:rPr>
                <w:rFonts w:eastAsia="Times New Roman"/>
                <w:color w:val="000000"/>
                <w:sz w:val="24"/>
                <w:szCs w:val="24"/>
                <w:lang w:val="kk-KZ" w:eastAsia="ru-RU"/>
              </w:rPr>
              <w:t>-</w:t>
            </w:r>
          </w:p>
        </w:tc>
      </w:tr>
      <w:tr w:rsidR="006958C7" w:rsidRPr="00C63980" w:rsidTr="00A41599">
        <w:tc>
          <w:tcPr>
            <w:tcW w:w="534" w:type="dxa"/>
            <w:tcBorders>
              <w:top w:val="single" w:sz="4" w:space="0" w:color="auto"/>
              <w:left w:val="single" w:sz="4" w:space="0" w:color="auto"/>
              <w:bottom w:val="single" w:sz="4" w:space="0" w:color="auto"/>
              <w:right w:val="single" w:sz="4" w:space="0" w:color="auto"/>
            </w:tcBorders>
          </w:tcPr>
          <w:p w:rsidR="006958C7" w:rsidRPr="0038430D" w:rsidRDefault="006958C7" w:rsidP="00A41599">
            <w:pPr>
              <w:spacing w:after="0" w:line="240" w:lineRule="auto"/>
              <w:jc w:val="center"/>
              <w:rPr>
                <w:bCs/>
                <w:color w:val="000000"/>
                <w:sz w:val="24"/>
                <w:szCs w:val="24"/>
                <w:lang w:val="kk-KZ" w:eastAsia="ru-RU"/>
              </w:rPr>
            </w:pPr>
            <w:r w:rsidRPr="0038430D">
              <w:rPr>
                <w:bCs/>
                <w:color w:val="000000"/>
                <w:sz w:val="24"/>
                <w:szCs w:val="24"/>
                <w:lang w:val="kk-KZ" w:eastAsia="ru-RU"/>
              </w:rPr>
              <w:t>11</w:t>
            </w:r>
          </w:p>
        </w:tc>
        <w:tc>
          <w:tcPr>
            <w:tcW w:w="3118" w:type="dxa"/>
            <w:tcBorders>
              <w:top w:val="single" w:sz="4" w:space="0" w:color="auto"/>
              <w:left w:val="single" w:sz="4" w:space="0" w:color="auto"/>
              <w:bottom w:val="single" w:sz="4" w:space="0" w:color="auto"/>
              <w:right w:val="single" w:sz="4" w:space="0" w:color="auto"/>
            </w:tcBorders>
          </w:tcPr>
          <w:p w:rsidR="006958C7" w:rsidRPr="0038430D" w:rsidRDefault="006958C7" w:rsidP="00A41599">
            <w:pPr>
              <w:spacing w:after="0" w:line="240" w:lineRule="auto"/>
              <w:ind w:hanging="1"/>
              <w:contextualSpacing/>
              <w:jc w:val="center"/>
              <w:rPr>
                <w:rFonts w:eastAsia="Times New Roman"/>
                <w:color w:val="000000"/>
                <w:sz w:val="24"/>
                <w:szCs w:val="24"/>
                <w:lang w:val="kk-KZ" w:eastAsia="ru-RU"/>
              </w:rPr>
            </w:pPr>
            <w:r w:rsidRPr="0038430D">
              <w:rPr>
                <w:rFonts w:eastAsia="Times New Roman"/>
                <w:color w:val="000000"/>
                <w:sz w:val="24"/>
                <w:szCs w:val="24"/>
                <w:lang w:val="kk-KZ" w:eastAsia="ru-RU"/>
              </w:rPr>
              <w:t>Жеткізілген/ көрсетілген ТЖҚ-дағы анықталған кемшіліктерді жою мерзімі</w:t>
            </w:r>
          </w:p>
        </w:tc>
        <w:tc>
          <w:tcPr>
            <w:tcW w:w="5387" w:type="dxa"/>
            <w:tcBorders>
              <w:top w:val="single" w:sz="4" w:space="0" w:color="auto"/>
              <w:left w:val="single" w:sz="4" w:space="0" w:color="auto"/>
              <w:bottom w:val="single" w:sz="4" w:space="0" w:color="auto"/>
              <w:right w:val="single" w:sz="4" w:space="0" w:color="auto"/>
            </w:tcBorders>
          </w:tcPr>
          <w:p w:rsidR="006958C7" w:rsidRPr="0038430D" w:rsidRDefault="006958C7" w:rsidP="00A41599">
            <w:pPr>
              <w:spacing w:after="0" w:line="240" w:lineRule="auto"/>
              <w:jc w:val="both"/>
              <w:rPr>
                <w:color w:val="000000"/>
                <w:sz w:val="24"/>
                <w:szCs w:val="24"/>
                <w:lang w:val="kk-KZ" w:eastAsia="ru-RU"/>
              </w:rPr>
            </w:pPr>
            <w:r w:rsidRPr="0038430D">
              <w:rPr>
                <w:color w:val="000000"/>
                <w:sz w:val="24"/>
                <w:szCs w:val="24"/>
                <w:lang w:val="kk-KZ" w:eastAsia="ru-RU"/>
              </w:rPr>
              <w:t xml:space="preserve">Тапсырыс беруші тауарды және/немесе оның бір бөлігін (элементтерін) қабылдау-өткізу барысында, сондай-ақ кепілдік қолданылатын мерзім ішінде кемшілік, ақау, сәйкессіздік (бұдан әрі – ақау/кемшілік) тапқан жағдайда, </w:t>
            </w:r>
            <w:r>
              <w:rPr>
                <w:color w:val="000000"/>
                <w:sz w:val="24"/>
                <w:szCs w:val="24"/>
                <w:lang w:val="kk-KZ" w:eastAsia="ru-RU"/>
              </w:rPr>
              <w:t>10</w:t>
            </w:r>
            <w:r w:rsidRPr="0038430D">
              <w:rPr>
                <w:color w:val="000000"/>
                <w:sz w:val="24"/>
                <w:szCs w:val="24"/>
                <w:lang w:val="kk-KZ" w:eastAsia="ru-RU"/>
              </w:rPr>
              <w:t xml:space="preserve"> (</w:t>
            </w:r>
            <w:r>
              <w:rPr>
                <w:color w:val="000000"/>
                <w:sz w:val="24"/>
                <w:szCs w:val="24"/>
                <w:lang w:val="kk-KZ" w:eastAsia="ru-RU"/>
              </w:rPr>
              <w:t>он</w:t>
            </w:r>
            <w:r w:rsidRPr="0038430D">
              <w:rPr>
                <w:color w:val="000000"/>
                <w:sz w:val="24"/>
                <w:szCs w:val="24"/>
                <w:lang w:val="kk-KZ" w:eastAsia="ru-RU"/>
              </w:rPr>
              <w:t xml:space="preserve">) </w:t>
            </w:r>
            <w:r>
              <w:rPr>
                <w:color w:val="000000"/>
                <w:sz w:val="24"/>
                <w:szCs w:val="24"/>
                <w:lang w:val="kk-KZ" w:eastAsia="ru-RU"/>
              </w:rPr>
              <w:t>күнтізбелік</w:t>
            </w:r>
            <w:r w:rsidRPr="0038430D">
              <w:rPr>
                <w:color w:val="000000"/>
                <w:sz w:val="24"/>
                <w:szCs w:val="24"/>
                <w:lang w:val="kk-KZ" w:eastAsia="ru-RU"/>
              </w:rPr>
              <w:t xml:space="preserve"> күн ішінде тауарды жаңа тауарға ауыстырады немесе Шарт талаптарына сәйкес бөлігіндегі (элементтеріндегі) кемшілікті өз есебінен жояды.</w:t>
            </w:r>
          </w:p>
        </w:tc>
      </w:tr>
      <w:tr w:rsidR="006958C7" w:rsidRPr="0038430D" w:rsidTr="00A41599">
        <w:tc>
          <w:tcPr>
            <w:tcW w:w="534" w:type="dxa"/>
            <w:tcBorders>
              <w:top w:val="single" w:sz="4" w:space="0" w:color="auto"/>
              <w:left w:val="single" w:sz="4" w:space="0" w:color="auto"/>
              <w:bottom w:val="single" w:sz="4" w:space="0" w:color="auto"/>
              <w:right w:val="single" w:sz="4" w:space="0" w:color="auto"/>
            </w:tcBorders>
            <w:hideMark/>
          </w:tcPr>
          <w:p w:rsidR="006958C7" w:rsidRPr="0038430D" w:rsidRDefault="006958C7" w:rsidP="00A41599">
            <w:pPr>
              <w:spacing w:after="0" w:line="240" w:lineRule="auto"/>
              <w:jc w:val="center"/>
              <w:rPr>
                <w:bCs/>
                <w:color w:val="000000"/>
                <w:sz w:val="24"/>
                <w:szCs w:val="24"/>
                <w:lang w:val="kk-KZ" w:eastAsia="ru-RU"/>
              </w:rPr>
            </w:pPr>
            <w:r w:rsidRPr="0038430D">
              <w:rPr>
                <w:bCs/>
                <w:color w:val="000000"/>
                <w:sz w:val="24"/>
                <w:szCs w:val="24"/>
                <w:lang w:val="kk-KZ" w:eastAsia="ru-RU"/>
              </w:rPr>
              <w:t>12</w:t>
            </w:r>
          </w:p>
        </w:tc>
        <w:tc>
          <w:tcPr>
            <w:tcW w:w="3118" w:type="dxa"/>
            <w:tcBorders>
              <w:top w:val="single" w:sz="4" w:space="0" w:color="auto"/>
              <w:left w:val="single" w:sz="4" w:space="0" w:color="auto"/>
              <w:bottom w:val="single" w:sz="4" w:space="0" w:color="auto"/>
              <w:right w:val="single" w:sz="4" w:space="0" w:color="auto"/>
            </w:tcBorders>
            <w:hideMark/>
          </w:tcPr>
          <w:p w:rsidR="006958C7" w:rsidRPr="0038430D" w:rsidRDefault="006958C7" w:rsidP="00A41599">
            <w:pPr>
              <w:spacing w:after="0" w:line="240" w:lineRule="auto"/>
              <w:ind w:hanging="1"/>
              <w:jc w:val="center"/>
              <w:rPr>
                <w:b/>
                <w:bCs/>
                <w:color w:val="000000"/>
                <w:sz w:val="24"/>
                <w:szCs w:val="24"/>
                <w:lang w:val="kk-KZ" w:eastAsia="ru-RU"/>
              </w:rPr>
            </w:pPr>
            <w:r w:rsidRPr="0038430D">
              <w:rPr>
                <w:color w:val="000000"/>
                <w:sz w:val="24"/>
                <w:szCs w:val="24"/>
                <w:lang w:val="kk-KZ" w:eastAsia="ru-RU"/>
              </w:rPr>
              <w:t>ӘЖ талаптар</w:t>
            </w:r>
          </w:p>
        </w:tc>
        <w:tc>
          <w:tcPr>
            <w:tcW w:w="5387" w:type="dxa"/>
            <w:tcBorders>
              <w:top w:val="single" w:sz="4" w:space="0" w:color="auto"/>
              <w:left w:val="single" w:sz="4" w:space="0" w:color="auto"/>
              <w:bottom w:val="single" w:sz="4" w:space="0" w:color="auto"/>
              <w:right w:val="single" w:sz="4" w:space="0" w:color="auto"/>
            </w:tcBorders>
            <w:hideMark/>
          </w:tcPr>
          <w:p w:rsidR="006958C7" w:rsidRPr="0038430D" w:rsidRDefault="006958C7" w:rsidP="00A41599">
            <w:pPr>
              <w:tabs>
                <w:tab w:val="left" w:pos="993"/>
              </w:tabs>
              <w:autoSpaceDE w:val="0"/>
              <w:autoSpaceDN w:val="0"/>
              <w:adjustRightInd w:val="0"/>
              <w:spacing w:after="0" w:line="240" w:lineRule="atLeast"/>
              <w:jc w:val="both"/>
              <w:rPr>
                <w:color w:val="000000"/>
                <w:sz w:val="24"/>
                <w:szCs w:val="24"/>
                <w:lang w:val="kk-KZ" w:eastAsia="ru-RU"/>
              </w:rPr>
            </w:pPr>
            <w:r>
              <w:rPr>
                <w:color w:val="000000"/>
                <w:sz w:val="24"/>
                <w:szCs w:val="24"/>
                <w:lang w:val="kk-KZ" w:eastAsia="ru-RU"/>
              </w:rPr>
              <w:t>көзделмеген</w:t>
            </w:r>
          </w:p>
        </w:tc>
      </w:tr>
      <w:tr w:rsidR="006958C7" w:rsidRPr="0038430D" w:rsidTr="00A41599">
        <w:tc>
          <w:tcPr>
            <w:tcW w:w="534" w:type="dxa"/>
            <w:tcBorders>
              <w:top w:val="single" w:sz="4" w:space="0" w:color="auto"/>
              <w:left w:val="single" w:sz="4" w:space="0" w:color="auto"/>
              <w:bottom w:val="single" w:sz="4" w:space="0" w:color="auto"/>
              <w:right w:val="single" w:sz="4" w:space="0" w:color="auto"/>
            </w:tcBorders>
          </w:tcPr>
          <w:p w:rsidR="006958C7" w:rsidRPr="0038430D" w:rsidRDefault="006958C7" w:rsidP="00A41599">
            <w:pPr>
              <w:spacing w:after="0" w:line="240" w:lineRule="auto"/>
              <w:jc w:val="center"/>
              <w:rPr>
                <w:bCs/>
                <w:color w:val="000000"/>
                <w:sz w:val="24"/>
                <w:szCs w:val="24"/>
                <w:lang w:val="kk-KZ" w:eastAsia="ru-RU"/>
              </w:rPr>
            </w:pPr>
            <w:r w:rsidRPr="0038430D">
              <w:rPr>
                <w:bCs/>
                <w:color w:val="000000"/>
                <w:sz w:val="24"/>
                <w:szCs w:val="24"/>
                <w:lang w:val="kk-KZ" w:eastAsia="ru-RU"/>
              </w:rPr>
              <w:t>13</w:t>
            </w:r>
          </w:p>
        </w:tc>
        <w:tc>
          <w:tcPr>
            <w:tcW w:w="3118" w:type="dxa"/>
            <w:tcBorders>
              <w:top w:val="single" w:sz="4" w:space="0" w:color="auto"/>
              <w:left w:val="single" w:sz="4" w:space="0" w:color="auto"/>
              <w:bottom w:val="single" w:sz="4" w:space="0" w:color="auto"/>
              <w:right w:val="single" w:sz="4" w:space="0" w:color="auto"/>
            </w:tcBorders>
          </w:tcPr>
          <w:p w:rsidR="006958C7" w:rsidRPr="0038430D" w:rsidRDefault="006958C7" w:rsidP="00A41599">
            <w:pPr>
              <w:spacing w:after="0" w:line="240" w:lineRule="auto"/>
              <w:ind w:hanging="1"/>
              <w:jc w:val="center"/>
              <w:rPr>
                <w:color w:val="000000"/>
                <w:sz w:val="24"/>
                <w:szCs w:val="24"/>
                <w:lang w:val="kk-KZ" w:eastAsia="ru-RU"/>
              </w:rPr>
            </w:pPr>
            <w:r w:rsidRPr="0038430D">
              <w:rPr>
                <w:color w:val="000000"/>
                <w:sz w:val="24"/>
                <w:szCs w:val="24"/>
                <w:lang w:val="kk-KZ" w:eastAsia="ru-RU"/>
              </w:rPr>
              <w:t>Қосымша талаптар</w:t>
            </w:r>
          </w:p>
        </w:tc>
        <w:tc>
          <w:tcPr>
            <w:tcW w:w="5387" w:type="dxa"/>
            <w:tcBorders>
              <w:top w:val="single" w:sz="4" w:space="0" w:color="auto"/>
              <w:left w:val="single" w:sz="4" w:space="0" w:color="auto"/>
              <w:bottom w:val="single" w:sz="4" w:space="0" w:color="auto"/>
              <w:right w:val="single" w:sz="4" w:space="0" w:color="auto"/>
            </w:tcBorders>
          </w:tcPr>
          <w:p w:rsidR="006958C7" w:rsidRPr="0038430D" w:rsidRDefault="006958C7" w:rsidP="00A41599">
            <w:pPr>
              <w:spacing w:after="0" w:line="240" w:lineRule="auto"/>
              <w:jc w:val="both"/>
              <w:rPr>
                <w:rFonts w:eastAsia="Times New Roman"/>
                <w:bCs/>
                <w:color w:val="000000"/>
                <w:sz w:val="24"/>
                <w:szCs w:val="24"/>
                <w:lang w:val="kk-KZ" w:eastAsia="ru-RU"/>
              </w:rPr>
            </w:pPr>
            <w:r>
              <w:rPr>
                <w:rFonts w:eastAsia="Times New Roman"/>
                <w:bCs/>
                <w:color w:val="000000"/>
                <w:sz w:val="24"/>
                <w:szCs w:val="24"/>
                <w:lang w:val="kk-KZ" w:eastAsia="ru-RU"/>
              </w:rPr>
              <w:t>көзделмеген</w:t>
            </w:r>
          </w:p>
        </w:tc>
      </w:tr>
      <w:tr w:rsidR="006958C7" w:rsidRPr="00C63980" w:rsidTr="00A41599">
        <w:tc>
          <w:tcPr>
            <w:tcW w:w="534" w:type="dxa"/>
            <w:tcBorders>
              <w:top w:val="single" w:sz="4" w:space="0" w:color="auto"/>
              <w:left w:val="single" w:sz="4" w:space="0" w:color="auto"/>
              <w:bottom w:val="single" w:sz="4" w:space="0" w:color="auto"/>
              <w:right w:val="single" w:sz="4" w:space="0" w:color="auto"/>
            </w:tcBorders>
          </w:tcPr>
          <w:p w:rsidR="006958C7" w:rsidRPr="0038430D" w:rsidRDefault="006958C7" w:rsidP="00A41599">
            <w:pPr>
              <w:spacing w:after="0" w:line="240" w:lineRule="auto"/>
              <w:jc w:val="center"/>
              <w:rPr>
                <w:bCs/>
                <w:color w:val="000000"/>
                <w:sz w:val="24"/>
                <w:szCs w:val="24"/>
                <w:lang w:val="kk-KZ" w:eastAsia="ru-RU"/>
              </w:rPr>
            </w:pPr>
            <w:r w:rsidRPr="0038430D">
              <w:rPr>
                <w:bCs/>
                <w:color w:val="000000"/>
                <w:sz w:val="24"/>
                <w:szCs w:val="24"/>
                <w:lang w:val="kk-KZ" w:eastAsia="ru-RU"/>
              </w:rPr>
              <w:t>14</w:t>
            </w:r>
          </w:p>
        </w:tc>
        <w:tc>
          <w:tcPr>
            <w:tcW w:w="3118" w:type="dxa"/>
            <w:tcBorders>
              <w:top w:val="single" w:sz="4" w:space="0" w:color="auto"/>
              <w:left w:val="single" w:sz="4" w:space="0" w:color="auto"/>
              <w:bottom w:val="single" w:sz="4" w:space="0" w:color="auto"/>
              <w:right w:val="single" w:sz="4" w:space="0" w:color="auto"/>
            </w:tcBorders>
          </w:tcPr>
          <w:p w:rsidR="006958C7" w:rsidRPr="0038430D" w:rsidRDefault="006958C7" w:rsidP="00A41599">
            <w:pPr>
              <w:spacing w:after="0" w:line="240" w:lineRule="auto"/>
              <w:ind w:hanging="1"/>
              <w:jc w:val="center"/>
              <w:rPr>
                <w:color w:val="000000"/>
                <w:sz w:val="24"/>
                <w:szCs w:val="24"/>
                <w:lang w:val="kk-KZ" w:eastAsia="ru-RU"/>
              </w:rPr>
            </w:pPr>
            <w:r w:rsidRPr="0038430D">
              <w:rPr>
                <w:color w:val="000000"/>
                <w:sz w:val="24"/>
                <w:szCs w:val="24"/>
                <w:lang w:val="kk-KZ" w:eastAsia="ru-RU"/>
              </w:rPr>
              <w:t>ТЖҚ қабылдау-өткізу тәртібінің сипаты</w:t>
            </w:r>
          </w:p>
        </w:tc>
        <w:tc>
          <w:tcPr>
            <w:tcW w:w="5387" w:type="dxa"/>
            <w:tcBorders>
              <w:top w:val="single" w:sz="4" w:space="0" w:color="auto"/>
              <w:left w:val="single" w:sz="4" w:space="0" w:color="auto"/>
              <w:bottom w:val="single" w:sz="4" w:space="0" w:color="auto"/>
              <w:right w:val="single" w:sz="4" w:space="0" w:color="auto"/>
            </w:tcBorders>
          </w:tcPr>
          <w:p w:rsidR="006958C7" w:rsidRPr="0038430D" w:rsidRDefault="006958C7" w:rsidP="00A41599">
            <w:pPr>
              <w:tabs>
                <w:tab w:val="left" w:pos="993"/>
              </w:tabs>
              <w:autoSpaceDE w:val="0"/>
              <w:autoSpaceDN w:val="0"/>
              <w:adjustRightInd w:val="0"/>
              <w:spacing w:after="0" w:line="240" w:lineRule="atLeast"/>
              <w:jc w:val="both"/>
              <w:rPr>
                <w:color w:val="000000"/>
                <w:sz w:val="24"/>
                <w:szCs w:val="24"/>
                <w:lang w:val="kk-KZ" w:eastAsia="ru-RU"/>
              </w:rPr>
            </w:pPr>
            <w:r>
              <w:rPr>
                <w:color w:val="000000"/>
                <w:sz w:val="24"/>
                <w:szCs w:val="24"/>
                <w:lang w:val="kk-KZ" w:eastAsia="ru-RU"/>
              </w:rPr>
              <w:t xml:space="preserve">Тараптардың уәкілетті өкілдері қол қойған </w:t>
            </w:r>
            <w:r w:rsidRPr="0038430D">
              <w:rPr>
                <w:color w:val="000000"/>
                <w:sz w:val="24"/>
                <w:szCs w:val="24"/>
                <w:lang w:val="kk-KZ" w:eastAsia="ru-RU"/>
              </w:rPr>
              <w:t>тауарды қабылдау-өткізу актісі бойынша</w:t>
            </w:r>
          </w:p>
        </w:tc>
      </w:tr>
    </w:tbl>
    <w:p w:rsidR="006958C7" w:rsidRPr="0038430D" w:rsidRDefault="006958C7" w:rsidP="006958C7">
      <w:pPr>
        <w:spacing w:after="0" w:line="0" w:lineRule="atLeast"/>
        <w:ind w:left="6379"/>
        <w:contextualSpacing/>
        <w:jc w:val="right"/>
        <w:rPr>
          <w:rFonts w:eastAsia="Times New Roman"/>
          <w:b/>
          <w:szCs w:val="28"/>
          <w:lang w:val="kk-KZ" w:eastAsia="ru-RU"/>
        </w:rPr>
      </w:pPr>
    </w:p>
    <w:p w:rsidR="006958C7" w:rsidRPr="0038430D" w:rsidRDefault="006958C7" w:rsidP="006958C7">
      <w:pPr>
        <w:tabs>
          <w:tab w:val="left" w:pos="142"/>
          <w:tab w:val="left" w:pos="851"/>
          <w:tab w:val="left" w:pos="2552"/>
          <w:tab w:val="left" w:pos="3828"/>
        </w:tabs>
        <w:spacing w:after="0" w:line="240" w:lineRule="auto"/>
        <w:jc w:val="right"/>
        <w:rPr>
          <w:rStyle w:val="s1"/>
          <w:szCs w:val="28"/>
          <w:lang w:val="kk-KZ"/>
        </w:rPr>
      </w:pPr>
    </w:p>
    <w:p w:rsidR="00286E6C" w:rsidRPr="006958C7" w:rsidRDefault="00286E6C" w:rsidP="006958C7">
      <w:pPr>
        <w:autoSpaceDE w:val="0"/>
        <w:autoSpaceDN w:val="0"/>
        <w:adjustRightInd w:val="0"/>
        <w:spacing w:after="0" w:line="240" w:lineRule="atLeast"/>
        <w:jc w:val="center"/>
        <w:rPr>
          <w:rFonts w:eastAsia="Times New Roman"/>
          <w:b/>
          <w:bCs/>
          <w:color w:val="000000"/>
          <w:sz w:val="24"/>
          <w:szCs w:val="24"/>
          <w:lang w:val="kk-KZ" w:eastAsia="ru-RU"/>
        </w:rPr>
      </w:pPr>
    </w:p>
    <w:p w:rsidR="00F45918" w:rsidRPr="00F9132C" w:rsidRDefault="00F45918" w:rsidP="006E7254">
      <w:pPr>
        <w:spacing w:after="0" w:line="0" w:lineRule="atLeast"/>
        <w:contextualSpacing/>
        <w:jc w:val="right"/>
        <w:rPr>
          <w:i/>
          <w:sz w:val="24"/>
          <w:szCs w:val="24"/>
          <w:lang w:val="kk-KZ"/>
        </w:rPr>
      </w:pPr>
    </w:p>
    <w:tbl>
      <w:tblPr>
        <w:tblpPr w:leftFromText="180" w:rightFromText="180" w:vertAnchor="text" w:horzAnchor="margin" w:tblpXSpec="right" w:tblpY="150"/>
        <w:tblW w:w="0" w:type="auto"/>
        <w:tblLayout w:type="fixed"/>
        <w:tblLook w:val="01E0" w:firstRow="1" w:lastRow="1" w:firstColumn="1" w:lastColumn="1" w:noHBand="0" w:noVBand="0"/>
      </w:tblPr>
      <w:tblGrid>
        <w:gridCol w:w="4133"/>
        <w:gridCol w:w="4650"/>
      </w:tblGrid>
      <w:tr w:rsidR="00AE5DE9" w:rsidRPr="00EA0865" w:rsidTr="006958C7">
        <w:trPr>
          <w:trHeight w:val="279"/>
        </w:trPr>
        <w:tc>
          <w:tcPr>
            <w:tcW w:w="4133" w:type="dxa"/>
          </w:tcPr>
          <w:p w:rsidR="00AE5DE9" w:rsidRPr="00EA0865" w:rsidRDefault="00AE5DE9" w:rsidP="006958C7">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EA0865">
              <w:rPr>
                <w:rFonts w:eastAsia="Times New Roman"/>
                <w:b/>
                <w:color w:val="000000"/>
                <w:sz w:val="24"/>
                <w:szCs w:val="24"/>
                <w:lang w:val="kk-KZ" w:eastAsia="ru-RU"/>
              </w:rPr>
              <w:t>Тапсырыс берушіден</w:t>
            </w:r>
          </w:p>
        </w:tc>
        <w:tc>
          <w:tcPr>
            <w:tcW w:w="4650" w:type="dxa"/>
          </w:tcPr>
          <w:p w:rsidR="00AE5DE9" w:rsidRPr="00EA0865" w:rsidRDefault="00AE5DE9" w:rsidP="006958C7">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EA0865">
              <w:rPr>
                <w:rFonts w:eastAsia="Times New Roman"/>
                <w:b/>
                <w:color w:val="000000"/>
                <w:sz w:val="24"/>
                <w:szCs w:val="24"/>
                <w:lang w:val="kk-KZ" w:eastAsia="ru-RU"/>
              </w:rPr>
              <w:t>Жеткізушіден</w:t>
            </w:r>
          </w:p>
        </w:tc>
      </w:tr>
      <w:tr w:rsidR="00AE5DE9" w:rsidRPr="00EA0865" w:rsidTr="006958C7">
        <w:trPr>
          <w:trHeight w:val="68"/>
        </w:trPr>
        <w:tc>
          <w:tcPr>
            <w:tcW w:w="4133" w:type="dxa"/>
          </w:tcPr>
          <w:p w:rsidR="00AE5DE9" w:rsidRPr="00EA0865" w:rsidRDefault="00AE5DE9" w:rsidP="006958C7">
            <w:pPr>
              <w:tabs>
                <w:tab w:val="left" w:pos="1245"/>
                <w:tab w:val="right" w:pos="9459"/>
              </w:tabs>
              <w:autoSpaceDE w:val="0"/>
              <w:autoSpaceDN w:val="0"/>
              <w:adjustRightInd w:val="0"/>
              <w:spacing w:after="0" w:line="0" w:lineRule="atLeast"/>
              <w:contextualSpacing/>
              <w:rPr>
                <w:rFonts w:eastAsia="Times New Roman"/>
                <w:color w:val="000000"/>
                <w:sz w:val="24"/>
                <w:szCs w:val="24"/>
                <w:lang w:eastAsia="ru-RU"/>
              </w:rPr>
            </w:pPr>
          </w:p>
          <w:p w:rsidR="00AE5DE9" w:rsidRPr="00EA0865" w:rsidRDefault="00AE5DE9" w:rsidP="006958C7">
            <w:pPr>
              <w:tabs>
                <w:tab w:val="left" w:pos="1245"/>
                <w:tab w:val="right" w:pos="9459"/>
              </w:tabs>
              <w:autoSpaceDE w:val="0"/>
              <w:autoSpaceDN w:val="0"/>
              <w:adjustRightInd w:val="0"/>
              <w:spacing w:after="0" w:line="0" w:lineRule="atLeast"/>
              <w:contextualSpacing/>
              <w:rPr>
                <w:rFonts w:eastAsia="Times New Roman"/>
                <w:b/>
                <w:color w:val="000000"/>
                <w:sz w:val="24"/>
                <w:szCs w:val="24"/>
                <w:lang w:eastAsia="ru-RU"/>
              </w:rPr>
            </w:pPr>
            <w:r w:rsidRPr="00EA0865">
              <w:rPr>
                <w:rFonts w:eastAsia="Times New Roman"/>
                <w:color w:val="000000"/>
                <w:sz w:val="24"/>
                <w:szCs w:val="24"/>
                <w:lang w:eastAsia="ru-RU"/>
              </w:rPr>
              <w:t xml:space="preserve">___________________ </w:t>
            </w:r>
            <w:r w:rsidRPr="00EA0865">
              <w:rPr>
                <w:rFonts w:eastAsia="Times New Roman"/>
                <w:color w:val="000000"/>
                <w:sz w:val="24"/>
                <w:szCs w:val="24"/>
                <w:lang w:val="kk-KZ" w:eastAsia="ru-RU"/>
              </w:rPr>
              <w:t>Т</w:t>
            </w:r>
            <w:r w:rsidRPr="00EA0865">
              <w:rPr>
                <w:rFonts w:eastAsia="Times New Roman"/>
                <w:color w:val="000000"/>
                <w:sz w:val="24"/>
                <w:szCs w:val="24"/>
                <w:lang w:eastAsia="ru-RU"/>
              </w:rPr>
              <w:t>.</w:t>
            </w:r>
            <w:r w:rsidRPr="00EA0865">
              <w:rPr>
                <w:rFonts w:eastAsia="Times New Roman"/>
                <w:color w:val="000000"/>
                <w:sz w:val="24"/>
                <w:szCs w:val="24"/>
                <w:lang w:val="kk-KZ" w:eastAsia="ru-RU"/>
              </w:rPr>
              <w:t>А</w:t>
            </w:r>
            <w:r w:rsidRPr="00EA0865">
              <w:rPr>
                <w:rFonts w:eastAsia="Times New Roman"/>
                <w:color w:val="000000"/>
                <w:sz w:val="24"/>
                <w:szCs w:val="24"/>
                <w:lang w:eastAsia="ru-RU"/>
              </w:rPr>
              <w:t>.</w:t>
            </w:r>
            <w:r w:rsidRPr="00EA0865">
              <w:rPr>
                <w:rFonts w:eastAsia="Times New Roman"/>
                <w:color w:val="000000"/>
                <w:sz w:val="24"/>
                <w:szCs w:val="24"/>
                <w:lang w:val="kk-KZ" w:eastAsia="ru-RU"/>
              </w:rPr>
              <w:t>Ә</w:t>
            </w:r>
            <w:r w:rsidRPr="00EA0865">
              <w:rPr>
                <w:rFonts w:eastAsia="Times New Roman"/>
                <w:color w:val="000000"/>
                <w:sz w:val="24"/>
                <w:szCs w:val="24"/>
                <w:lang w:eastAsia="ru-RU"/>
              </w:rPr>
              <w:t>.</w:t>
            </w:r>
          </w:p>
          <w:p w:rsidR="00AE5DE9" w:rsidRPr="00EA0865" w:rsidRDefault="00AE5DE9" w:rsidP="006958C7">
            <w:pPr>
              <w:tabs>
                <w:tab w:val="left" w:pos="1245"/>
                <w:tab w:val="right" w:pos="9459"/>
              </w:tabs>
              <w:autoSpaceDE w:val="0"/>
              <w:autoSpaceDN w:val="0"/>
              <w:adjustRightInd w:val="0"/>
              <w:spacing w:after="0" w:line="0" w:lineRule="atLeast"/>
              <w:contextualSpacing/>
              <w:rPr>
                <w:rFonts w:eastAsia="Times New Roman"/>
                <w:b/>
                <w:color w:val="000000"/>
                <w:sz w:val="24"/>
                <w:szCs w:val="24"/>
                <w:lang w:eastAsia="ru-RU"/>
              </w:rPr>
            </w:pPr>
            <w:r w:rsidRPr="00EA0865">
              <w:rPr>
                <w:rFonts w:eastAsia="Times New Roman"/>
                <w:b/>
                <w:color w:val="000000"/>
                <w:sz w:val="24"/>
                <w:szCs w:val="24"/>
                <w:lang w:eastAsia="ru-RU"/>
              </w:rPr>
              <w:t xml:space="preserve">                               </w:t>
            </w:r>
            <w:r w:rsidRPr="00EA0865">
              <w:rPr>
                <w:rFonts w:eastAsia="Times New Roman"/>
                <w:color w:val="000000"/>
                <w:sz w:val="24"/>
                <w:szCs w:val="24"/>
                <w:lang w:eastAsia="ru-RU"/>
              </w:rPr>
              <w:t>м.</w:t>
            </w:r>
            <w:r w:rsidRPr="00EA0865">
              <w:rPr>
                <w:rFonts w:eastAsia="Times New Roman"/>
                <w:color w:val="000000"/>
                <w:sz w:val="24"/>
                <w:szCs w:val="24"/>
                <w:lang w:val="kk-KZ" w:eastAsia="ru-RU"/>
              </w:rPr>
              <w:t>о</w:t>
            </w:r>
            <w:r w:rsidRPr="00EA0865">
              <w:rPr>
                <w:rFonts w:eastAsia="Times New Roman"/>
                <w:color w:val="000000"/>
                <w:sz w:val="24"/>
                <w:szCs w:val="24"/>
                <w:lang w:eastAsia="ru-RU"/>
              </w:rPr>
              <w:t>.</w:t>
            </w:r>
          </w:p>
          <w:p w:rsidR="00AE5DE9" w:rsidRPr="00EA0865" w:rsidRDefault="00F9132C" w:rsidP="006958C7">
            <w:pPr>
              <w:adjustRightInd w:val="0"/>
              <w:snapToGrid w:val="0"/>
              <w:spacing w:after="0" w:line="0" w:lineRule="atLeast"/>
              <w:ind w:right="358"/>
              <w:contextualSpacing/>
              <w:rPr>
                <w:rFonts w:eastAsia="Times New Roman"/>
                <w:color w:val="000000"/>
                <w:sz w:val="24"/>
                <w:szCs w:val="24"/>
                <w:lang w:eastAsia="ru-RU"/>
              </w:rPr>
            </w:pPr>
            <w:r>
              <w:rPr>
                <w:rFonts w:eastAsia="Times New Roman"/>
                <w:color w:val="000000"/>
                <w:sz w:val="24"/>
                <w:szCs w:val="24"/>
                <w:lang w:eastAsia="ru-RU"/>
              </w:rPr>
              <w:t>«__</w:t>
            </w:r>
            <w:proofErr w:type="gramStart"/>
            <w:r>
              <w:rPr>
                <w:rFonts w:eastAsia="Times New Roman"/>
                <w:color w:val="000000"/>
                <w:sz w:val="24"/>
                <w:szCs w:val="24"/>
                <w:lang w:eastAsia="ru-RU"/>
              </w:rPr>
              <w:t>_»_</w:t>
            </w:r>
            <w:proofErr w:type="gramEnd"/>
            <w:r>
              <w:rPr>
                <w:rFonts w:eastAsia="Times New Roman"/>
                <w:color w:val="000000"/>
                <w:sz w:val="24"/>
                <w:szCs w:val="24"/>
                <w:lang w:eastAsia="ru-RU"/>
              </w:rPr>
              <w:t>___________ 2020</w:t>
            </w:r>
            <w:r w:rsidR="00AE5DE9" w:rsidRPr="00EA0865">
              <w:rPr>
                <w:rFonts w:eastAsia="Times New Roman"/>
                <w:color w:val="000000"/>
                <w:sz w:val="24"/>
                <w:szCs w:val="24"/>
                <w:lang w:val="kk-KZ" w:eastAsia="ru-RU"/>
              </w:rPr>
              <w:t>ж</w:t>
            </w:r>
            <w:r w:rsidR="00AE5DE9" w:rsidRPr="00EA0865">
              <w:rPr>
                <w:rFonts w:eastAsia="Times New Roman"/>
                <w:color w:val="000000"/>
                <w:sz w:val="24"/>
                <w:szCs w:val="24"/>
                <w:lang w:eastAsia="ru-RU"/>
              </w:rPr>
              <w:t>.</w:t>
            </w:r>
          </w:p>
          <w:p w:rsidR="00AE5DE9" w:rsidRPr="00EA0865" w:rsidRDefault="00AE5DE9" w:rsidP="006958C7">
            <w:pPr>
              <w:adjustRightInd w:val="0"/>
              <w:snapToGrid w:val="0"/>
              <w:spacing w:after="0" w:line="0" w:lineRule="atLeast"/>
              <w:ind w:right="358"/>
              <w:contextualSpacing/>
              <w:rPr>
                <w:rFonts w:eastAsia="Times New Roman"/>
                <w:color w:val="000000"/>
                <w:sz w:val="24"/>
                <w:szCs w:val="24"/>
                <w:lang w:eastAsia="ru-RU"/>
              </w:rPr>
            </w:pPr>
            <w:r w:rsidRPr="00EA0865">
              <w:rPr>
                <w:rFonts w:eastAsia="Times New Roman"/>
                <w:bCs/>
                <w:color w:val="000000"/>
                <w:sz w:val="24"/>
                <w:szCs w:val="24"/>
                <w:lang w:eastAsia="ru-RU"/>
              </w:rPr>
              <w:t>(</w:t>
            </w:r>
            <w:r w:rsidRPr="00EA0865">
              <w:rPr>
                <w:rFonts w:eastAsia="Times New Roman"/>
                <w:bCs/>
                <w:color w:val="000000"/>
                <w:sz w:val="24"/>
                <w:szCs w:val="24"/>
                <w:lang w:val="kk-KZ" w:eastAsia="ru-RU"/>
              </w:rPr>
              <w:t>қол қойылған күн</w:t>
            </w:r>
            <w:r w:rsidRPr="00EA0865">
              <w:rPr>
                <w:rFonts w:eastAsia="Times New Roman"/>
                <w:bCs/>
                <w:color w:val="000000"/>
                <w:sz w:val="24"/>
                <w:szCs w:val="24"/>
                <w:lang w:eastAsia="ru-RU"/>
              </w:rPr>
              <w:t>)</w:t>
            </w:r>
          </w:p>
        </w:tc>
        <w:tc>
          <w:tcPr>
            <w:tcW w:w="4650" w:type="dxa"/>
          </w:tcPr>
          <w:p w:rsidR="00AE5DE9" w:rsidRPr="00EA0865" w:rsidRDefault="00AE5DE9" w:rsidP="006958C7">
            <w:pPr>
              <w:tabs>
                <w:tab w:val="left" w:pos="1245"/>
                <w:tab w:val="right" w:pos="9459"/>
              </w:tabs>
              <w:autoSpaceDE w:val="0"/>
              <w:autoSpaceDN w:val="0"/>
              <w:adjustRightInd w:val="0"/>
              <w:spacing w:after="0" w:line="0" w:lineRule="atLeast"/>
              <w:contextualSpacing/>
              <w:rPr>
                <w:rFonts w:eastAsia="Times New Roman"/>
                <w:color w:val="000000"/>
                <w:sz w:val="24"/>
                <w:szCs w:val="24"/>
                <w:lang w:eastAsia="ru-RU"/>
              </w:rPr>
            </w:pPr>
          </w:p>
          <w:p w:rsidR="00AE5DE9" w:rsidRPr="00EA0865" w:rsidRDefault="00AE5DE9" w:rsidP="006958C7">
            <w:pPr>
              <w:adjustRightInd w:val="0"/>
              <w:snapToGrid w:val="0"/>
              <w:spacing w:after="0" w:line="0" w:lineRule="atLeast"/>
              <w:contextualSpacing/>
              <w:rPr>
                <w:rFonts w:eastAsia="Times New Roman"/>
                <w:color w:val="000000"/>
                <w:sz w:val="24"/>
                <w:szCs w:val="24"/>
                <w:lang w:eastAsia="ru-RU"/>
              </w:rPr>
            </w:pPr>
            <w:r w:rsidRPr="00EA0865">
              <w:rPr>
                <w:rFonts w:eastAsia="Times New Roman"/>
                <w:color w:val="000000"/>
                <w:sz w:val="24"/>
                <w:szCs w:val="24"/>
                <w:lang w:eastAsia="ru-RU"/>
              </w:rPr>
              <w:t>___________________</w:t>
            </w:r>
            <w:r w:rsidRPr="00EA0865">
              <w:rPr>
                <w:rFonts w:eastAsia="Times New Roman"/>
                <w:b/>
                <w:bCs/>
                <w:color w:val="000000"/>
                <w:sz w:val="24"/>
                <w:szCs w:val="24"/>
                <w:lang w:eastAsia="ru-RU"/>
              </w:rPr>
              <w:t xml:space="preserve"> </w:t>
            </w:r>
            <w:r w:rsidRPr="00EA0865">
              <w:rPr>
                <w:rFonts w:eastAsia="Times New Roman"/>
                <w:bCs/>
                <w:color w:val="000000"/>
                <w:sz w:val="24"/>
                <w:szCs w:val="24"/>
                <w:lang w:val="kk-KZ" w:eastAsia="ru-RU"/>
              </w:rPr>
              <w:t>Т</w:t>
            </w:r>
            <w:r w:rsidRPr="00EA0865">
              <w:rPr>
                <w:rFonts w:eastAsia="Times New Roman"/>
                <w:color w:val="000000"/>
                <w:sz w:val="24"/>
                <w:szCs w:val="24"/>
                <w:lang w:eastAsia="ru-RU"/>
              </w:rPr>
              <w:t>.</w:t>
            </w:r>
            <w:r w:rsidRPr="00EA0865">
              <w:rPr>
                <w:rFonts w:eastAsia="Times New Roman"/>
                <w:color w:val="000000"/>
                <w:sz w:val="24"/>
                <w:szCs w:val="24"/>
                <w:lang w:val="kk-KZ" w:eastAsia="ru-RU"/>
              </w:rPr>
              <w:t>А</w:t>
            </w:r>
            <w:r w:rsidRPr="00EA0865">
              <w:rPr>
                <w:rFonts w:eastAsia="Times New Roman"/>
                <w:color w:val="000000"/>
                <w:sz w:val="24"/>
                <w:szCs w:val="24"/>
                <w:lang w:eastAsia="ru-RU"/>
              </w:rPr>
              <w:t>.</w:t>
            </w:r>
            <w:r w:rsidRPr="00EA0865">
              <w:rPr>
                <w:rFonts w:eastAsia="Times New Roman"/>
                <w:color w:val="000000"/>
                <w:sz w:val="24"/>
                <w:szCs w:val="24"/>
                <w:lang w:val="kk-KZ" w:eastAsia="ru-RU"/>
              </w:rPr>
              <w:t>Ә</w:t>
            </w:r>
            <w:r w:rsidRPr="00EA0865">
              <w:rPr>
                <w:rFonts w:eastAsia="Times New Roman"/>
                <w:color w:val="000000"/>
                <w:sz w:val="24"/>
                <w:szCs w:val="24"/>
                <w:lang w:eastAsia="ru-RU"/>
              </w:rPr>
              <w:t>.</w:t>
            </w:r>
          </w:p>
          <w:p w:rsidR="00AE5DE9" w:rsidRPr="00EA0865" w:rsidRDefault="00AE5DE9" w:rsidP="006958C7">
            <w:pPr>
              <w:adjustRightInd w:val="0"/>
              <w:snapToGrid w:val="0"/>
              <w:spacing w:after="0" w:line="0" w:lineRule="atLeast"/>
              <w:contextualSpacing/>
              <w:rPr>
                <w:rFonts w:eastAsia="Times New Roman"/>
                <w:color w:val="000000"/>
                <w:sz w:val="24"/>
                <w:szCs w:val="24"/>
                <w:lang w:eastAsia="ru-RU"/>
              </w:rPr>
            </w:pPr>
            <w:r w:rsidRPr="00EA0865">
              <w:rPr>
                <w:rFonts w:eastAsia="Times New Roman"/>
                <w:color w:val="000000"/>
                <w:sz w:val="24"/>
                <w:szCs w:val="24"/>
                <w:lang w:eastAsia="ru-RU"/>
              </w:rPr>
              <w:t xml:space="preserve">                           м.</w:t>
            </w:r>
            <w:r w:rsidRPr="00EA0865">
              <w:rPr>
                <w:rFonts w:eastAsia="Times New Roman"/>
                <w:color w:val="000000"/>
                <w:sz w:val="24"/>
                <w:szCs w:val="24"/>
                <w:lang w:val="kk-KZ" w:eastAsia="ru-RU"/>
              </w:rPr>
              <w:t>о</w:t>
            </w:r>
            <w:r w:rsidRPr="00EA0865">
              <w:rPr>
                <w:rFonts w:eastAsia="Times New Roman"/>
                <w:color w:val="000000"/>
                <w:sz w:val="24"/>
                <w:szCs w:val="24"/>
                <w:lang w:eastAsia="ru-RU"/>
              </w:rPr>
              <w:t>.</w:t>
            </w:r>
          </w:p>
          <w:p w:rsidR="00AE5DE9" w:rsidRPr="00EA0865" w:rsidRDefault="00F9132C" w:rsidP="006958C7">
            <w:pPr>
              <w:adjustRightInd w:val="0"/>
              <w:snapToGrid w:val="0"/>
              <w:spacing w:after="0" w:line="0" w:lineRule="atLeast"/>
              <w:ind w:right="302"/>
              <w:contextualSpacing/>
              <w:rPr>
                <w:rFonts w:eastAsia="Times New Roman"/>
                <w:color w:val="000000"/>
                <w:sz w:val="24"/>
                <w:szCs w:val="24"/>
                <w:lang w:eastAsia="ru-RU"/>
              </w:rPr>
            </w:pPr>
            <w:r>
              <w:rPr>
                <w:rFonts w:eastAsia="Times New Roman"/>
                <w:color w:val="000000"/>
                <w:sz w:val="24"/>
                <w:szCs w:val="24"/>
                <w:lang w:eastAsia="ru-RU"/>
              </w:rPr>
              <w:t>«__</w:t>
            </w:r>
            <w:proofErr w:type="gramStart"/>
            <w:r>
              <w:rPr>
                <w:rFonts w:eastAsia="Times New Roman"/>
                <w:color w:val="000000"/>
                <w:sz w:val="24"/>
                <w:szCs w:val="24"/>
                <w:lang w:eastAsia="ru-RU"/>
              </w:rPr>
              <w:t>_»_</w:t>
            </w:r>
            <w:proofErr w:type="gramEnd"/>
            <w:r>
              <w:rPr>
                <w:rFonts w:eastAsia="Times New Roman"/>
                <w:color w:val="000000"/>
                <w:sz w:val="24"/>
                <w:szCs w:val="24"/>
                <w:lang w:eastAsia="ru-RU"/>
              </w:rPr>
              <w:t>____________ 2020</w:t>
            </w:r>
            <w:r w:rsidR="00AE5DE9" w:rsidRPr="00EA0865">
              <w:rPr>
                <w:rFonts w:eastAsia="Times New Roman"/>
                <w:color w:val="000000"/>
                <w:sz w:val="24"/>
                <w:szCs w:val="24"/>
                <w:lang w:val="kk-KZ" w:eastAsia="ru-RU"/>
              </w:rPr>
              <w:t>ж</w:t>
            </w:r>
            <w:r w:rsidR="00AE5DE9" w:rsidRPr="00EA0865">
              <w:rPr>
                <w:rFonts w:eastAsia="Times New Roman"/>
                <w:color w:val="000000"/>
                <w:sz w:val="24"/>
                <w:szCs w:val="24"/>
                <w:lang w:eastAsia="ru-RU"/>
              </w:rPr>
              <w:t>.</w:t>
            </w:r>
          </w:p>
          <w:p w:rsidR="00AE5DE9" w:rsidRPr="00EA0865" w:rsidRDefault="00AE5DE9" w:rsidP="006958C7">
            <w:pPr>
              <w:adjustRightInd w:val="0"/>
              <w:snapToGrid w:val="0"/>
              <w:spacing w:after="0" w:line="0" w:lineRule="atLeast"/>
              <w:ind w:right="302"/>
              <w:contextualSpacing/>
              <w:rPr>
                <w:rFonts w:eastAsia="Times New Roman"/>
                <w:color w:val="000000"/>
                <w:sz w:val="24"/>
                <w:szCs w:val="24"/>
                <w:lang w:eastAsia="ru-RU"/>
              </w:rPr>
            </w:pPr>
            <w:r w:rsidRPr="00EA0865">
              <w:rPr>
                <w:rFonts w:eastAsia="Times New Roman"/>
                <w:bCs/>
                <w:color w:val="000000"/>
                <w:sz w:val="24"/>
                <w:szCs w:val="24"/>
                <w:lang w:eastAsia="ru-RU"/>
              </w:rPr>
              <w:t>(</w:t>
            </w:r>
            <w:r w:rsidRPr="00EA0865">
              <w:rPr>
                <w:rFonts w:eastAsia="Times New Roman"/>
                <w:bCs/>
                <w:color w:val="000000"/>
                <w:sz w:val="24"/>
                <w:szCs w:val="24"/>
                <w:lang w:val="kk-KZ" w:eastAsia="ru-RU"/>
              </w:rPr>
              <w:t>қол қойылған күн</w:t>
            </w:r>
            <w:r w:rsidRPr="00EA0865">
              <w:rPr>
                <w:rFonts w:eastAsia="Times New Roman"/>
                <w:bCs/>
                <w:color w:val="000000"/>
                <w:sz w:val="24"/>
                <w:szCs w:val="24"/>
                <w:lang w:eastAsia="ru-RU"/>
              </w:rPr>
              <w:t>)</w:t>
            </w:r>
          </w:p>
        </w:tc>
      </w:tr>
    </w:tbl>
    <w:p w:rsidR="00F45918" w:rsidRPr="00536361" w:rsidRDefault="00F45918" w:rsidP="006E7254">
      <w:pPr>
        <w:spacing w:after="0" w:line="0" w:lineRule="atLeast"/>
        <w:contextualSpacing/>
        <w:jc w:val="right"/>
        <w:rPr>
          <w:i/>
          <w:sz w:val="24"/>
          <w:szCs w:val="24"/>
        </w:rPr>
      </w:pPr>
    </w:p>
    <w:p w:rsidR="00F45918" w:rsidRPr="00536361" w:rsidRDefault="00F45918" w:rsidP="006E7254">
      <w:pPr>
        <w:spacing w:after="0" w:line="0" w:lineRule="atLeast"/>
        <w:contextualSpacing/>
        <w:jc w:val="right"/>
        <w:rPr>
          <w:i/>
          <w:sz w:val="24"/>
          <w:szCs w:val="24"/>
        </w:rPr>
      </w:pPr>
    </w:p>
    <w:p w:rsidR="00F45918" w:rsidRPr="00536361" w:rsidRDefault="00F45918" w:rsidP="006E7254">
      <w:pPr>
        <w:spacing w:after="0" w:line="0" w:lineRule="atLeast"/>
        <w:contextualSpacing/>
        <w:jc w:val="right"/>
        <w:rPr>
          <w:i/>
          <w:sz w:val="24"/>
          <w:szCs w:val="24"/>
        </w:rPr>
      </w:pPr>
    </w:p>
    <w:p w:rsidR="00F45918" w:rsidRPr="00536361" w:rsidRDefault="00F45918" w:rsidP="006E7254">
      <w:pPr>
        <w:spacing w:after="0" w:line="0" w:lineRule="atLeast"/>
        <w:contextualSpacing/>
        <w:jc w:val="right"/>
        <w:rPr>
          <w:i/>
          <w:sz w:val="24"/>
          <w:szCs w:val="24"/>
        </w:rPr>
      </w:pPr>
    </w:p>
    <w:p w:rsidR="00F45918" w:rsidRPr="00536361" w:rsidRDefault="00F45918" w:rsidP="006E7254">
      <w:pPr>
        <w:spacing w:after="0" w:line="0" w:lineRule="atLeast"/>
        <w:contextualSpacing/>
        <w:jc w:val="right"/>
        <w:rPr>
          <w:i/>
          <w:sz w:val="24"/>
          <w:szCs w:val="24"/>
        </w:rPr>
        <w:sectPr w:rsidR="00F45918" w:rsidRPr="00536361" w:rsidSect="006E7254">
          <w:headerReference w:type="default" r:id="rId9"/>
          <w:footerReference w:type="default" r:id="rId10"/>
          <w:pgSz w:w="11906" w:h="16838"/>
          <w:pgMar w:top="568" w:right="849" w:bottom="1134" w:left="1701" w:header="426" w:footer="214" w:gutter="0"/>
          <w:cols w:space="708"/>
          <w:docGrid w:linePitch="381"/>
        </w:sectPr>
      </w:pPr>
    </w:p>
    <w:p w:rsidR="006958C7" w:rsidRPr="00A00583" w:rsidRDefault="006958C7" w:rsidP="006958C7">
      <w:pPr>
        <w:autoSpaceDE w:val="0"/>
        <w:autoSpaceDN w:val="0"/>
        <w:adjustRightInd w:val="0"/>
        <w:spacing w:after="0" w:line="0" w:lineRule="atLeast"/>
        <w:contextualSpacing/>
        <w:jc w:val="right"/>
        <w:rPr>
          <w:b/>
          <w:bCs/>
          <w:i/>
          <w:color w:val="000000"/>
          <w:sz w:val="24"/>
          <w:szCs w:val="24"/>
          <w:lang w:val="kk-KZ"/>
        </w:rPr>
      </w:pPr>
      <w:r w:rsidRPr="006958C7">
        <w:rPr>
          <w:rFonts w:eastAsia="Times New Roman"/>
          <w:b/>
          <w:i/>
          <w:sz w:val="24"/>
          <w:szCs w:val="24"/>
          <w:lang w:val="kk-KZ" w:eastAsia="ru-RU"/>
        </w:rPr>
        <w:lastRenderedPageBreak/>
        <w:t>2020 жылға «БЖЗҚ» АҚ үшін деректер қорын басқару жүйесіне арналған лицензия</w:t>
      </w:r>
      <w:r>
        <w:rPr>
          <w:rFonts w:eastAsia="Times New Roman"/>
          <w:b/>
          <w:sz w:val="24"/>
          <w:szCs w:val="24"/>
          <w:lang w:val="kk-KZ" w:eastAsia="ru-RU"/>
        </w:rPr>
        <w:t xml:space="preserve"> </w:t>
      </w:r>
      <w:r w:rsidRPr="00A00583">
        <w:rPr>
          <w:b/>
          <w:bCs/>
          <w:i/>
          <w:sz w:val="24"/>
          <w:szCs w:val="24"/>
          <w:lang w:val="kk-KZ"/>
        </w:rPr>
        <w:t>сатып алу туралы шартқа</w:t>
      </w:r>
    </w:p>
    <w:p w:rsidR="00F9132C" w:rsidRPr="00F9132C" w:rsidRDefault="00F9132C" w:rsidP="00F9132C">
      <w:pPr>
        <w:tabs>
          <w:tab w:val="left" w:pos="142"/>
          <w:tab w:val="left" w:pos="851"/>
          <w:tab w:val="left" w:pos="2552"/>
          <w:tab w:val="left" w:pos="3828"/>
        </w:tabs>
        <w:spacing w:after="0" w:line="0" w:lineRule="atLeast"/>
        <w:contextualSpacing/>
        <w:jc w:val="right"/>
        <w:rPr>
          <w:b/>
          <w:bCs/>
          <w:i/>
          <w:sz w:val="24"/>
          <w:szCs w:val="24"/>
          <w:lang w:val="kk-KZ"/>
        </w:rPr>
      </w:pPr>
      <w:r>
        <w:rPr>
          <w:b/>
          <w:bCs/>
          <w:i/>
          <w:sz w:val="24"/>
          <w:szCs w:val="24"/>
          <w:lang w:val="kk-KZ"/>
        </w:rPr>
        <w:t>№3</w:t>
      </w:r>
      <w:r w:rsidRPr="00F9132C">
        <w:rPr>
          <w:b/>
          <w:bCs/>
          <w:i/>
          <w:sz w:val="24"/>
          <w:szCs w:val="24"/>
          <w:lang w:val="kk-KZ"/>
        </w:rPr>
        <w:t xml:space="preserve"> Қосымша</w:t>
      </w:r>
    </w:p>
    <w:p w:rsidR="0022792C" w:rsidRPr="006E6D51" w:rsidRDefault="0022792C" w:rsidP="006E7254">
      <w:pPr>
        <w:tabs>
          <w:tab w:val="left" w:pos="142"/>
          <w:tab w:val="left" w:pos="851"/>
          <w:tab w:val="left" w:pos="2552"/>
          <w:tab w:val="left" w:pos="3828"/>
        </w:tabs>
        <w:spacing w:after="0" w:line="0" w:lineRule="atLeast"/>
        <w:contextualSpacing/>
        <w:jc w:val="right"/>
        <w:rPr>
          <w:rFonts w:eastAsia="Times New Roman"/>
          <w:i/>
          <w:color w:val="000000"/>
          <w:sz w:val="24"/>
          <w:szCs w:val="24"/>
          <w:lang w:val="kk-KZ" w:eastAsia="ru-RU"/>
        </w:rPr>
      </w:pPr>
    </w:p>
    <w:p w:rsidR="0022792C" w:rsidRPr="00536361" w:rsidRDefault="0022792C" w:rsidP="006E7254">
      <w:pPr>
        <w:tabs>
          <w:tab w:val="left" w:pos="142"/>
          <w:tab w:val="left" w:pos="851"/>
          <w:tab w:val="left" w:pos="2552"/>
          <w:tab w:val="left" w:pos="3828"/>
        </w:tabs>
        <w:spacing w:after="0" w:line="0" w:lineRule="atLeast"/>
        <w:contextualSpacing/>
        <w:jc w:val="right"/>
        <w:rPr>
          <w:rFonts w:eastAsia="Times New Roman"/>
          <w:color w:val="000000"/>
          <w:sz w:val="24"/>
          <w:szCs w:val="24"/>
          <w:lang w:val="kk-KZ" w:eastAsia="ru-RU"/>
        </w:rPr>
      </w:pPr>
      <w:r w:rsidRPr="00536361">
        <w:rPr>
          <w:rFonts w:eastAsia="Times New Roman"/>
          <w:color w:val="000000"/>
          <w:sz w:val="24"/>
          <w:szCs w:val="24"/>
          <w:lang w:val="kk-KZ" w:eastAsia="ru-RU"/>
        </w:rPr>
        <w:t>Нысан</w:t>
      </w:r>
    </w:p>
    <w:p w:rsidR="0022792C" w:rsidRPr="00536361" w:rsidRDefault="0022792C" w:rsidP="006E7254">
      <w:pPr>
        <w:tabs>
          <w:tab w:val="left" w:pos="142"/>
          <w:tab w:val="left" w:pos="851"/>
          <w:tab w:val="left" w:pos="2552"/>
          <w:tab w:val="left" w:pos="3828"/>
        </w:tabs>
        <w:spacing w:after="0" w:line="0" w:lineRule="atLeast"/>
        <w:contextualSpacing/>
        <w:jc w:val="right"/>
        <w:rPr>
          <w:rFonts w:eastAsia="Times New Roman"/>
          <w:color w:val="000000"/>
          <w:sz w:val="24"/>
          <w:szCs w:val="24"/>
          <w:lang w:val="kk-KZ" w:eastAsia="ru-RU"/>
        </w:rPr>
      </w:pPr>
    </w:p>
    <w:tbl>
      <w:tblPr>
        <w:tblW w:w="0" w:type="auto"/>
        <w:tblLook w:val="04A0" w:firstRow="1" w:lastRow="0" w:firstColumn="1" w:lastColumn="0" w:noHBand="0" w:noVBand="1"/>
      </w:tblPr>
      <w:tblGrid>
        <w:gridCol w:w="4607"/>
        <w:gridCol w:w="4607"/>
      </w:tblGrid>
      <w:tr w:rsidR="0022792C" w:rsidRPr="006E7254" w:rsidTr="00F45918">
        <w:tc>
          <w:tcPr>
            <w:tcW w:w="4786" w:type="dxa"/>
          </w:tcPr>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b/>
                <w:color w:val="000000"/>
                <w:sz w:val="16"/>
                <w:szCs w:val="16"/>
                <w:lang w:val="kk-KZ" w:eastAsia="ru-RU"/>
              </w:rPr>
              <w:t>Бекітемін:</w:t>
            </w:r>
          </w:p>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b/>
                <w:color w:val="000000"/>
                <w:sz w:val="16"/>
                <w:szCs w:val="16"/>
                <w:lang w:val="kk-KZ" w:eastAsia="ru-RU"/>
              </w:rPr>
              <w:t>___________________________________________</w:t>
            </w:r>
          </w:p>
          <w:p w:rsidR="0022792C" w:rsidRPr="006E7254" w:rsidRDefault="0022792C" w:rsidP="006E7254">
            <w:pPr>
              <w:tabs>
                <w:tab w:val="left" w:pos="142"/>
                <w:tab w:val="left" w:pos="851"/>
                <w:tab w:val="left" w:pos="2552"/>
                <w:tab w:val="left" w:pos="3828"/>
              </w:tabs>
              <w:spacing w:after="0" w:line="0" w:lineRule="atLeast"/>
              <w:contextualSpacing/>
              <w:jc w:val="center"/>
              <w:rPr>
                <w:rFonts w:eastAsia="Times New Roman"/>
                <w:i/>
                <w:color w:val="000000"/>
                <w:sz w:val="16"/>
                <w:szCs w:val="16"/>
                <w:lang w:val="kk-KZ" w:eastAsia="ru-RU"/>
              </w:rPr>
            </w:pPr>
            <w:r w:rsidRPr="006E7254">
              <w:rPr>
                <w:rFonts w:eastAsia="Times New Roman"/>
                <w:i/>
                <w:color w:val="000000"/>
                <w:sz w:val="16"/>
                <w:szCs w:val="16"/>
                <w:lang w:val="kk-KZ" w:eastAsia="ru-RU"/>
              </w:rPr>
              <w:t>(Жеткізушінің атауы, лауазымы)</w:t>
            </w:r>
          </w:p>
          <w:p w:rsidR="0022792C" w:rsidRPr="006E7254" w:rsidRDefault="0022792C" w:rsidP="006E7254">
            <w:pPr>
              <w:tabs>
                <w:tab w:val="left" w:pos="142"/>
                <w:tab w:val="left" w:pos="851"/>
                <w:tab w:val="left" w:pos="2552"/>
                <w:tab w:val="left" w:pos="3828"/>
              </w:tabs>
              <w:spacing w:after="0" w:line="0" w:lineRule="atLeast"/>
              <w:contextualSpacing/>
              <w:rPr>
                <w:rFonts w:eastAsia="Times New Roman"/>
                <w:i/>
                <w:color w:val="000000"/>
                <w:sz w:val="16"/>
                <w:szCs w:val="16"/>
                <w:lang w:val="kk-KZ" w:eastAsia="ru-RU"/>
              </w:rPr>
            </w:pPr>
          </w:p>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b/>
                <w:color w:val="000000"/>
                <w:sz w:val="16"/>
                <w:szCs w:val="16"/>
                <w:lang w:val="kk-KZ" w:eastAsia="ru-RU"/>
              </w:rPr>
              <w:t>___________________________________________</w:t>
            </w:r>
          </w:p>
          <w:p w:rsidR="0022792C" w:rsidRPr="006E7254" w:rsidRDefault="0022792C" w:rsidP="006E7254">
            <w:pPr>
              <w:tabs>
                <w:tab w:val="left" w:pos="142"/>
                <w:tab w:val="left" w:pos="851"/>
                <w:tab w:val="left" w:pos="2552"/>
                <w:tab w:val="left" w:pos="3828"/>
              </w:tabs>
              <w:spacing w:after="0" w:line="0" w:lineRule="atLeast"/>
              <w:contextualSpacing/>
              <w:jc w:val="center"/>
              <w:rPr>
                <w:rFonts w:eastAsia="Times New Roman"/>
                <w:i/>
                <w:color w:val="000000"/>
                <w:sz w:val="16"/>
                <w:szCs w:val="16"/>
                <w:lang w:val="kk-KZ" w:eastAsia="ru-RU"/>
              </w:rPr>
            </w:pPr>
            <w:r w:rsidRPr="006E7254">
              <w:rPr>
                <w:rFonts w:eastAsia="Times New Roman"/>
                <w:i/>
                <w:color w:val="000000"/>
                <w:sz w:val="16"/>
                <w:szCs w:val="16"/>
                <w:lang w:val="kk-KZ" w:eastAsia="ru-RU"/>
              </w:rPr>
              <w:t>(Аты-жөні, қолы)</w:t>
            </w:r>
          </w:p>
          <w:p w:rsidR="0022792C" w:rsidRPr="006E7254" w:rsidRDefault="0022792C" w:rsidP="006E7254">
            <w:pPr>
              <w:tabs>
                <w:tab w:val="left" w:pos="142"/>
                <w:tab w:val="left" w:pos="851"/>
                <w:tab w:val="left" w:pos="2552"/>
                <w:tab w:val="left" w:pos="3828"/>
              </w:tabs>
              <w:spacing w:after="0" w:line="0" w:lineRule="atLeast"/>
              <w:contextualSpacing/>
              <w:jc w:val="center"/>
              <w:rPr>
                <w:rFonts w:eastAsia="Times New Roman"/>
                <w:color w:val="000000"/>
                <w:sz w:val="16"/>
                <w:szCs w:val="16"/>
                <w:lang w:val="kk-KZ" w:eastAsia="ru-RU"/>
              </w:rPr>
            </w:pPr>
            <w:r w:rsidRPr="006E7254">
              <w:rPr>
                <w:rFonts w:eastAsia="Times New Roman"/>
                <w:color w:val="000000"/>
                <w:sz w:val="16"/>
                <w:szCs w:val="16"/>
                <w:lang w:eastAsia="ru-RU"/>
              </w:rPr>
              <w:t>М.</w:t>
            </w:r>
            <w:r w:rsidRPr="006E7254">
              <w:rPr>
                <w:rFonts w:eastAsia="Times New Roman"/>
                <w:color w:val="000000"/>
                <w:sz w:val="16"/>
                <w:szCs w:val="16"/>
                <w:lang w:val="kk-KZ" w:eastAsia="ru-RU"/>
              </w:rPr>
              <w:t>О</w:t>
            </w:r>
            <w:r w:rsidRPr="006E7254">
              <w:rPr>
                <w:rFonts w:eastAsia="Times New Roman"/>
                <w:color w:val="000000"/>
                <w:sz w:val="16"/>
                <w:szCs w:val="16"/>
                <w:lang w:eastAsia="ru-RU"/>
              </w:rPr>
              <w:t>.</w:t>
            </w:r>
            <w:r w:rsidRPr="006E7254">
              <w:rPr>
                <w:rFonts w:eastAsia="Times New Roman"/>
                <w:color w:val="000000"/>
                <w:sz w:val="16"/>
                <w:szCs w:val="16"/>
                <w:lang w:eastAsia="ru-RU"/>
              </w:rPr>
              <w:tab/>
              <w:t xml:space="preserve"> «___» ___________ 20__ </w:t>
            </w:r>
            <w:r w:rsidRPr="006E7254">
              <w:rPr>
                <w:rFonts w:eastAsia="Times New Roman"/>
                <w:color w:val="000000"/>
                <w:sz w:val="16"/>
                <w:szCs w:val="16"/>
                <w:lang w:val="kk-KZ" w:eastAsia="ru-RU"/>
              </w:rPr>
              <w:t>ж</w:t>
            </w:r>
            <w:r w:rsidRPr="006E7254">
              <w:rPr>
                <w:rFonts w:eastAsia="Times New Roman"/>
                <w:color w:val="000000"/>
                <w:sz w:val="16"/>
                <w:szCs w:val="16"/>
                <w:lang w:eastAsia="ru-RU"/>
              </w:rPr>
              <w:t>.</w:t>
            </w:r>
          </w:p>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p>
        </w:tc>
        <w:tc>
          <w:tcPr>
            <w:tcW w:w="4786" w:type="dxa"/>
          </w:tcPr>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b/>
                <w:color w:val="000000"/>
                <w:sz w:val="16"/>
                <w:szCs w:val="16"/>
                <w:lang w:val="kk-KZ" w:eastAsia="ru-RU"/>
              </w:rPr>
              <w:t>Бекітемін:</w:t>
            </w:r>
          </w:p>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b/>
                <w:color w:val="000000"/>
                <w:sz w:val="16"/>
                <w:szCs w:val="16"/>
                <w:lang w:val="kk-KZ" w:eastAsia="ru-RU"/>
              </w:rPr>
              <w:t>___________________________________________</w:t>
            </w:r>
          </w:p>
          <w:p w:rsidR="0022792C" w:rsidRPr="006E7254" w:rsidRDefault="0022792C" w:rsidP="006E7254">
            <w:pPr>
              <w:tabs>
                <w:tab w:val="left" w:pos="142"/>
                <w:tab w:val="left" w:pos="851"/>
                <w:tab w:val="left" w:pos="2552"/>
                <w:tab w:val="left" w:pos="3828"/>
              </w:tabs>
              <w:spacing w:after="0" w:line="0" w:lineRule="atLeast"/>
              <w:contextualSpacing/>
              <w:jc w:val="center"/>
              <w:rPr>
                <w:rFonts w:eastAsia="Times New Roman"/>
                <w:i/>
                <w:color w:val="000000"/>
                <w:sz w:val="16"/>
                <w:szCs w:val="16"/>
                <w:lang w:val="kk-KZ" w:eastAsia="ru-RU"/>
              </w:rPr>
            </w:pPr>
            <w:r w:rsidRPr="006E7254">
              <w:rPr>
                <w:rFonts w:eastAsia="Times New Roman"/>
                <w:i/>
                <w:color w:val="000000"/>
                <w:sz w:val="16"/>
                <w:szCs w:val="16"/>
                <w:lang w:val="kk-KZ" w:eastAsia="ru-RU"/>
              </w:rPr>
              <w:t>(Қордың жетекшілік ететін басшысы/Қор филиалының директоры)</w:t>
            </w:r>
          </w:p>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b/>
                <w:color w:val="000000"/>
                <w:sz w:val="16"/>
                <w:szCs w:val="16"/>
                <w:lang w:val="kk-KZ" w:eastAsia="ru-RU"/>
              </w:rPr>
              <w:t>___________________________________________</w:t>
            </w:r>
          </w:p>
          <w:p w:rsidR="0022792C" w:rsidRPr="006E7254" w:rsidRDefault="0022792C" w:rsidP="006E7254">
            <w:pPr>
              <w:tabs>
                <w:tab w:val="left" w:pos="142"/>
                <w:tab w:val="left" w:pos="851"/>
                <w:tab w:val="left" w:pos="2552"/>
                <w:tab w:val="left" w:pos="3828"/>
              </w:tabs>
              <w:spacing w:after="0" w:line="0" w:lineRule="atLeast"/>
              <w:contextualSpacing/>
              <w:jc w:val="center"/>
              <w:rPr>
                <w:rFonts w:eastAsia="Times New Roman"/>
                <w:i/>
                <w:color w:val="000000"/>
                <w:sz w:val="16"/>
                <w:szCs w:val="16"/>
                <w:lang w:val="kk-KZ" w:eastAsia="ru-RU"/>
              </w:rPr>
            </w:pPr>
            <w:r w:rsidRPr="006E7254">
              <w:rPr>
                <w:rFonts w:eastAsia="Times New Roman"/>
                <w:i/>
                <w:color w:val="000000"/>
                <w:sz w:val="16"/>
                <w:szCs w:val="16"/>
                <w:lang w:val="kk-KZ" w:eastAsia="ru-RU"/>
              </w:rPr>
              <w:t>(Аты-жөні, қолы)</w:t>
            </w:r>
          </w:p>
          <w:p w:rsidR="0022792C" w:rsidRPr="006E7254" w:rsidRDefault="0022792C" w:rsidP="006E7254">
            <w:pPr>
              <w:tabs>
                <w:tab w:val="left" w:pos="142"/>
                <w:tab w:val="left" w:pos="851"/>
                <w:tab w:val="left" w:pos="2552"/>
                <w:tab w:val="left" w:pos="3828"/>
              </w:tabs>
              <w:spacing w:after="0" w:line="0" w:lineRule="atLeast"/>
              <w:contextualSpacing/>
              <w:jc w:val="center"/>
              <w:rPr>
                <w:rFonts w:eastAsia="Times New Roman"/>
                <w:b/>
                <w:color w:val="000000"/>
                <w:sz w:val="16"/>
                <w:szCs w:val="16"/>
                <w:lang w:val="kk-KZ" w:eastAsia="ru-RU"/>
              </w:rPr>
            </w:pPr>
            <w:r w:rsidRPr="006E7254">
              <w:rPr>
                <w:rFonts w:eastAsia="Times New Roman"/>
                <w:color w:val="000000"/>
                <w:sz w:val="16"/>
                <w:szCs w:val="16"/>
                <w:lang w:val="kk-KZ" w:eastAsia="ru-RU"/>
              </w:rPr>
              <w:t>М.О.</w:t>
            </w:r>
            <w:r w:rsidRPr="006E7254">
              <w:rPr>
                <w:rFonts w:eastAsia="Times New Roman"/>
                <w:color w:val="000000"/>
                <w:sz w:val="16"/>
                <w:szCs w:val="16"/>
                <w:lang w:val="kk-KZ" w:eastAsia="ru-RU"/>
              </w:rPr>
              <w:tab/>
              <w:t xml:space="preserve"> </w:t>
            </w:r>
            <w:r w:rsidRPr="006E7254">
              <w:rPr>
                <w:rFonts w:eastAsia="Times New Roman"/>
                <w:color w:val="000000"/>
                <w:sz w:val="16"/>
                <w:szCs w:val="16"/>
                <w:lang w:eastAsia="ru-RU"/>
              </w:rPr>
              <w:t xml:space="preserve">«___» ___________ 20__ </w:t>
            </w:r>
            <w:r w:rsidRPr="006E7254">
              <w:rPr>
                <w:rFonts w:eastAsia="Times New Roman"/>
                <w:color w:val="000000"/>
                <w:sz w:val="16"/>
                <w:szCs w:val="16"/>
                <w:lang w:val="kk-KZ" w:eastAsia="ru-RU"/>
              </w:rPr>
              <w:t>ж</w:t>
            </w:r>
            <w:r w:rsidRPr="006E7254">
              <w:rPr>
                <w:rFonts w:eastAsia="Times New Roman"/>
                <w:color w:val="000000"/>
                <w:sz w:val="16"/>
                <w:szCs w:val="16"/>
                <w:lang w:eastAsia="ru-RU"/>
              </w:rPr>
              <w:t>.</w:t>
            </w:r>
          </w:p>
        </w:tc>
      </w:tr>
    </w:tbl>
    <w:p w:rsidR="0022792C" w:rsidRPr="006E7254" w:rsidRDefault="0022792C" w:rsidP="006E7254">
      <w:pPr>
        <w:tabs>
          <w:tab w:val="left" w:pos="142"/>
          <w:tab w:val="left" w:pos="851"/>
          <w:tab w:val="left" w:pos="2552"/>
          <w:tab w:val="left" w:pos="3828"/>
        </w:tabs>
        <w:spacing w:after="0" w:line="0" w:lineRule="atLeast"/>
        <w:contextualSpacing/>
        <w:jc w:val="right"/>
        <w:rPr>
          <w:rFonts w:eastAsia="Times New Roman"/>
          <w:color w:val="000000"/>
          <w:sz w:val="16"/>
          <w:szCs w:val="16"/>
          <w:lang w:val="kk-KZ" w:eastAsia="ru-RU"/>
        </w:rPr>
      </w:pPr>
    </w:p>
    <w:p w:rsidR="0022792C" w:rsidRPr="000A615E" w:rsidRDefault="0022792C" w:rsidP="006E7254">
      <w:pPr>
        <w:tabs>
          <w:tab w:val="left" w:pos="142"/>
          <w:tab w:val="left" w:pos="851"/>
          <w:tab w:val="left" w:pos="2552"/>
          <w:tab w:val="left" w:pos="3828"/>
        </w:tabs>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Қабылдау-өткізу актісі</w:t>
      </w:r>
    </w:p>
    <w:p w:rsidR="0022792C" w:rsidRPr="000A615E"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color w:val="000000"/>
          <w:sz w:val="16"/>
          <w:szCs w:val="16"/>
          <w:lang w:val="kk-KZ" w:eastAsia="ru-RU"/>
        </w:rPr>
        <w:t>___________ қаласы</w:t>
      </w:r>
    </w:p>
    <w:p w:rsidR="0022792C" w:rsidRPr="006E7254" w:rsidRDefault="0022792C" w:rsidP="006E7254">
      <w:pPr>
        <w:spacing w:after="0" w:line="0" w:lineRule="atLeast"/>
        <w:ind w:firstLine="708"/>
        <w:contextualSpacing/>
        <w:jc w:val="both"/>
        <w:rPr>
          <w:rFonts w:eastAsia="Times New Roman"/>
          <w:color w:val="000000"/>
          <w:sz w:val="16"/>
          <w:szCs w:val="16"/>
          <w:lang w:val="kk-KZ" w:eastAsia="ru-RU"/>
        </w:rPr>
      </w:pPr>
      <w:r w:rsidRPr="006E7254">
        <w:rPr>
          <w:rFonts w:eastAsia="Times New Roman"/>
          <w:color w:val="000000"/>
          <w:sz w:val="16"/>
          <w:szCs w:val="16"/>
          <w:lang w:val="kk-KZ" w:eastAsia="ru-RU"/>
        </w:rPr>
        <w:t xml:space="preserve">Біз төменде қол қойғандар: «Бірыңғай жинақтаушы зейнетақы қоры» акционерлік қоғамы, бұдан әрі «Тапсырыс беруші» деп аталады, ___ негізінде әрекет ететін _______ </w:t>
      </w:r>
    </w:p>
    <w:p w:rsidR="0022792C" w:rsidRPr="006E7254" w:rsidRDefault="0022792C" w:rsidP="006E7254">
      <w:pPr>
        <w:spacing w:after="0" w:line="0" w:lineRule="atLeast"/>
        <w:contextualSpacing/>
        <w:jc w:val="both"/>
        <w:rPr>
          <w:rFonts w:eastAsia="Times New Roman"/>
          <w:color w:val="000000"/>
          <w:sz w:val="16"/>
          <w:szCs w:val="16"/>
          <w:lang w:val="kk-KZ" w:eastAsia="ru-RU"/>
        </w:rPr>
      </w:pPr>
      <w:r w:rsidRPr="006E7254">
        <w:rPr>
          <w:rFonts w:eastAsia="Times New Roman"/>
          <w:color w:val="000000"/>
          <w:sz w:val="16"/>
          <w:szCs w:val="16"/>
          <w:lang w:val="kk-KZ" w:eastAsia="ru-RU"/>
        </w:rPr>
        <w:t>арқылы бір жағынан және  ____, бұдан әрі «Жеткізуші» деп аталады, _____ негізінде</w:t>
      </w:r>
      <w:r w:rsidR="006E7254" w:rsidRPr="006E7254">
        <w:rPr>
          <w:rFonts w:eastAsia="Times New Roman"/>
          <w:color w:val="000000"/>
          <w:sz w:val="16"/>
          <w:szCs w:val="16"/>
          <w:lang w:val="kk-KZ" w:eastAsia="ru-RU"/>
        </w:rPr>
        <w:t xml:space="preserve"> </w:t>
      </w:r>
      <w:r w:rsidRPr="006E7254">
        <w:rPr>
          <w:rFonts w:eastAsia="Times New Roman"/>
          <w:color w:val="000000"/>
          <w:sz w:val="16"/>
          <w:szCs w:val="16"/>
          <w:lang w:val="kk-KZ" w:eastAsia="ru-RU"/>
        </w:rPr>
        <w:t>әрекет ететін _______ арқылы екінші жағынан,</w:t>
      </w:r>
      <w:r w:rsidR="006E7254" w:rsidRPr="006E7254">
        <w:rPr>
          <w:rFonts w:eastAsia="Times New Roman"/>
          <w:color w:val="000000"/>
          <w:sz w:val="16"/>
          <w:szCs w:val="16"/>
          <w:lang w:val="kk-KZ" w:eastAsia="ru-RU"/>
        </w:rPr>
        <w:t xml:space="preserve"> </w:t>
      </w:r>
      <w:r w:rsidRPr="006E7254">
        <w:rPr>
          <w:rFonts w:eastAsia="Times New Roman"/>
          <w:color w:val="000000"/>
          <w:sz w:val="16"/>
          <w:szCs w:val="16"/>
          <w:lang w:val="kk-KZ" w:eastAsia="ru-RU"/>
        </w:rPr>
        <w:t>бұдан әрі бірге «Тараптар» деп атала отырып, Жеткізушінің Тапсырыс берушіге тауарды өткізу дерегін растайтын осы тауарды қабылдау-өткізу актісін (бұдан әрі – акті) жасадық.</w:t>
      </w:r>
    </w:p>
    <w:p w:rsidR="0022792C" w:rsidRPr="006E7254" w:rsidRDefault="0022792C" w:rsidP="006E7254">
      <w:pPr>
        <w:spacing w:after="0" w:line="0" w:lineRule="atLeast"/>
        <w:ind w:firstLine="567"/>
        <w:contextualSpacing/>
        <w:jc w:val="both"/>
        <w:rPr>
          <w:rFonts w:eastAsia="Times New Roman"/>
          <w:color w:val="000000"/>
          <w:sz w:val="16"/>
          <w:szCs w:val="16"/>
          <w:lang w:val="kk-KZ" w:eastAsia="ru-RU"/>
        </w:rPr>
      </w:pPr>
      <w:r w:rsidRPr="006E7254">
        <w:rPr>
          <w:rFonts w:eastAsia="Times New Roman"/>
          <w:color w:val="000000"/>
          <w:sz w:val="16"/>
          <w:szCs w:val="16"/>
          <w:lang w:val="kk-KZ" w:eastAsia="ru-RU"/>
        </w:rPr>
        <w:t>20___ жылғы «___»_________ №______</w:t>
      </w:r>
      <w:r w:rsidRPr="006E7254">
        <w:rPr>
          <w:rFonts w:eastAsia="Times New Roman"/>
          <w:sz w:val="16"/>
          <w:szCs w:val="16"/>
          <w:lang w:val="kk-KZ" w:eastAsia="ru-RU"/>
        </w:rPr>
        <w:t xml:space="preserve"> тауарды</w:t>
      </w:r>
      <w:r w:rsidRPr="006E7254">
        <w:rPr>
          <w:rFonts w:eastAsia="Times New Roman"/>
          <w:i/>
          <w:color w:val="000000"/>
          <w:sz w:val="16"/>
          <w:szCs w:val="16"/>
          <w:lang w:val="kk-KZ" w:eastAsia="ru-RU"/>
        </w:rPr>
        <w:t xml:space="preserve"> </w:t>
      </w:r>
      <w:r w:rsidRPr="006E7254">
        <w:rPr>
          <w:rFonts w:eastAsia="Times New Roman"/>
          <w:sz w:val="16"/>
          <w:szCs w:val="16"/>
          <w:lang w:val="kk-KZ" w:eastAsia="ru-RU"/>
        </w:rPr>
        <w:t>сатып алу туралы шарт (бұдан әрі – Шарт) аясында Тапсырыс беруші Шарттың №1 қосымшасында көрсетілген тауарды алды.</w:t>
      </w:r>
    </w:p>
    <w:tbl>
      <w:tblPr>
        <w:tblW w:w="920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029"/>
        <w:gridCol w:w="1417"/>
        <w:gridCol w:w="1034"/>
        <w:gridCol w:w="809"/>
        <w:gridCol w:w="1245"/>
        <w:gridCol w:w="1140"/>
      </w:tblGrid>
      <w:tr w:rsidR="0022792C" w:rsidRPr="006E7254" w:rsidTr="00F45918">
        <w:trPr>
          <w:trHeight w:val="172"/>
        </w:trPr>
        <w:tc>
          <w:tcPr>
            <w:tcW w:w="535" w:type="dxa"/>
            <w:vAlign w:val="center"/>
          </w:tcPr>
          <w:p w:rsidR="0022792C" w:rsidRPr="006E7254" w:rsidRDefault="0022792C" w:rsidP="006E7254">
            <w:pPr>
              <w:spacing w:after="0" w:line="0" w:lineRule="atLeast"/>
              <w:contextualSpacing/>
              <w:jc w:val="center"/>
              <w:rPr>
                <w:rFonts w:eastAsia="Times New Roman"/>
                <w:b/>
                <w:color w:val="000000"/>
                <w:sz w:val="16"/>
                <w:szCs w:val="16"/>
                <w:lang w:eastAsia="ru-RU"/>
              </w:rPr>
            </w:pPr>
            <w:r w:rsidRPr="006E7254">
              <w:rPr>
                <w:rFonts w:eastAsia="Times New Roman"/>
                <w:b/>
                <w:color w:val="000000"/>
                <w:sz w:val="16"/>
                <w:szCs w:val="16"/>
                <w:lang w:eastAsia="ru-RU"/>
              </w:rPr>
              <w:t>№</w:t>
            </w:r>
          </w:p>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р/р</w:t>
            </w:r>
          </w:p>
        </w:tc>
        <w:tc>
          <w:tcPr>
            <w:tcW w:w="3029" w:type="dxa"/>
            <w:vAlign w:val="center"/>
          </w:tcPr>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Тауар атауы</w:t>
            </w:r>
          </w:p>
        </w:tc>
        <w:tc>
          <w:tcPr>
            <w:tcW w:w="1417" w:type="dxa"/>
            <w:vAlign w:val="center"/>
          </w:tcPr>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Өлшем бірлігі</w:t>
            </w:r>
          </w:p>
        </w:tc>
        <w:tc>
          <w:tcPr>
            <w:tcW w:w="1034" w:type="dxa"/>
            <w:vAlign w:val="center"/>
          </w:tcPr>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Бірлік бағасы</w:t>
            </w:r>
          </w:p>
        </w:tc>
        <w:tc>
          <w:tcPr>
            <w:tcW w:w="809" w:type="dxa"/>
            <w:vAlign w:val="center"/>
          </w:tcPr>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Саны</w:t>
            </w:r>
          </w:p>
        </w:tc>
        <w:tc>
          <w:tcPr>
            <w:tcW w:w="1245" w:type="dxa"/>
            <w:vAlign w:val="center"/>
          </w:tcPr>
          <w:p w:rsidR="0022792C" w:rsidRPr="006E7254" w:rsidRDefault="0022792C" w:rsidP="006E7254">
            <w:pPr>
              <w:spacing w:after="0" w:line="0" w:lineRule="atLeast"/>
              <w:ind w:left="-108" w:right="-108"/>
              <w:contextualSpacing/>
              <w:jc w:val="center"/>
              <w:rPr>
                <w:rFonts w:eastAsia="Times New Roman"/>
                <w:b/>
                <w:color w:val="000000"/>
                <w:sz w:val="16"/>
                <w:szCs w:val="16"/>
                <w:lang w:eastAsia="ru-RU"/>
              </w:rPr>
            </w:pPr>
            <w:r w:rsidRPr="006E7254">
              <w:rPr>
                <w:rFonts w:eastAsia="Times New Roman"/>
                <w:b/>
                <w:color w:val="000000"/>
                <w:sz w:val="16"/>
                <w:szCs w:val="16"/>
                <w:lang w:val="kk-KZ" w:eastAsia="ru-RU"/>
              </w:rPr>
              <w:t>ҚҚС-сыз сома</w:t>
            </w:r>
          </w:p>
        </w:tc>
        <w:tc>
          <w:tcPr>
            <w:tcW w:w="1140" w:type="dxa"/>
          </w:tcPr>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ҚҚС-мен сома</w:t>
            </w:r>
          </w:p>
        </w:tc>
      </w:tr>
      <w:tr w:rsidR="0022792C" w:rsidRPr="006E7254" w:rsidTr="00F45918">
        <w:trPr>
          <w:trHeight w:val="317"/>
        </w:trPr>
        <w:tc>
          <w:tcPr>
            <w:tcW w:w="535" w:type="dxa"/>
            <w:vAlign w:val="center"/>
          </w:tcPr>
          <w:p w:rsidR="0022792C" w:rsidRPr="006E7254" w:rsidRDefault="0022792C" w:rsidP="006E7254">
            <w:pPr>
              <w:spacing w:after="0" w:line="0" w:lineRule="atLeast"/>
              <w:contextualSpacing/>
              <w:jc w:val="center"/>
              <w:rPr>
                <w:rFonts w:eastAsia="Times New Roman"/>
                <w:b/>
                <w:color w:val="000000"/>
                <w:sz w:val="16"/>
                <w:szCs w:val="16"/>
                <w:lang w:eastAsia="ru-RU"/>
              </w:rPr>
            </w:pPr>
            <w:r w:rsidRPr="006E7254">
              <w:rPr>
                <w:rFonts w:eastAsia="Times New Roman"/>
                <w:b/>
                <w:color w:val="000000"/>
                <w:sz w:val="16"/>
                <w:szCs w:val="16"/>
                <w:lang w:eastAsia="ru-RU"/>
              </w:rPr>
              <w:t>1</w:t>
            </w:r>
          </w:p>
        </w:tc>
        <w:tc>
          <w:tcPr>
            <w:tcW w:w="3029"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417"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034"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809"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245"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140"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r>
      <w:tr w:rsidR="0022792C" w:rsidRPr="006E7254" w:rsidTr="00F45918">
        <w:trPr>
          <w:trHeight w:val="264"/>
        </w:trPr>
        <w:tc>
          <w:tcPr>
            <w:tcW w:w="535" w:type="dxa"/>
            <w:vAlign w:val="center"/>
          </w:tcPr>
          <w:p w:rsidR="0022792C" w:rsidRPr="006E7254" w:rsidRDefault="0022792C" w:rsidP="006E7254">
            <w:pPr>
              <w:spacing w:after="0" w:line="0" w:lineRule="atLeast"/>
              <w:contextualSpacing/>
              <w:jc w:val="center"/>
              <w:rPr>
                <w:rFonts w:eastAsia="Times New Roman"/>
                <w:b/>
                <w:color w:val="000000"/>
                <w:sz w:val="16"/>
                <w:szCs w:val="16"/>
                <w:lang w:eastAsia="ru-RU"/>
              </w:rPr>
            </w:pPr>
            <w:r w:rsidRPr="006E7254">
              <w:rPr>
                <w:rFonts w:eastAsia="Times New Roman"/>
                <w:b/>
                <w:color w:val="000000"/>
                <w:sz w:val="16"/>
                <w:szCs w:val="16"/>
                <w:lang w:eastAsia="ru-RU"/>
              </w:rPr>
              <w:t>2</w:t>
            </w:r>
          </w:p>
        </w:tc>
        <w:tc>
          <w:tcPr>
            <w:tcW w:w="3029"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417"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034"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809"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245"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140"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r>
      <w:tr w:rsidR="0022792C" w:rsidRPr="006E7254" w:rsidTr="00F45918">
        <w:trPr>
          <w:trHeight w:val="264"/>
        </w:trPr>
        <w:tc>
          <w:tcPr>
            <w:tcW w:w="535" w:type="dxa"/>
            <w:vAlign w:val="center"/>
          </w:tcPr>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3</w:t>
            </w:r>
          </w:p>
        </w:tc>
        <w:tc>
          <w:tcPr>
            <w:tcW w:w="3029"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417"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034"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809"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245"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140"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r>
      <w:tr w:rsidR="0022792C" w:rsidRPr="006E7254" w:rsidTr="00F45918">
        <w:trPr>
          <w:trHeight w:val="264"/>
        </w:trPr>
        <w:tc>
          <w:tcPr>
            <w:tcW w:w="6824" w:type="dxa"/>
            <w:gridSpan w:val="5"/>
            <w:vAlign w:val="center"/>
          </w:tcPr>
          <w:p w:rsidR="0022792C" w:rsidRPr="006E7254" w:rsidRDefault="0022792C" w:rsidP="006E7254">
            <w:pPr>
              <w:spacing w:after="0" w:line="0" w:lineRule="atLeast"/>
              <w:contextualSpacing/>
              <w:jc w:val="both"/>
              <w:rPr>
                <w:rFonts w:eastAsia="Times New Roman"/>
                <w:color w:val="000000"/>
                <w:sz w:val="16"/>
                <w:szCs w:val="16"/>
                <w:lang w:val="kk-KZ" w:eastAsia="ru-RU"/>
              </w:rPr>
            </w:pPr>
            <w:r w:rsidRPr="006E7254">
              <w:rPr>
                <w:rFonts w:eastAsia="Times New Roman"/>
                <w:color w:val="000000"/>
                <w:sz w:val="16"/>
                <w:szCs w:val="16"/>
                <w:lang w:val="kk-KZ" w:eastAsia="ru-RU"/>
              </w:rPr>
              <w:t>Жиыны</w:t>
            </w:r>
          </w:p>
        </w:tc>
        <w:tc>
          <w:tcPr>
            <w:tcW w:w="1245"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140"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r>
    </w:tbl>
    <w:p w:rsidR="0022792C" w:rsidRPr="006E7254" w:rsidRDefault="0022792C" w:rsidP="006E7254">
      <w:pPr>
        <w:spacing w:after="0" w:line="0" w:lineRule="atLeast"/>
        <w:ind w:firstLine="567"/>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Ескертпе:</w:t>
      </w:r>
      <w:r w:rsidRPr="006E7254">
        <w:rPr>
          <w:rFonts w:eastAsia="Times New Roman"/>
          <w:i/>
          <w:color w:val="000000"/>
          <w:sz w:val="16"/>
          <w:szCs w:val="16"/>
          <w:lang w:eastAsia="ru-RU"/>
        </w:rPr>
        <w:t xml:space="preserve"> ___</w:t>
      </w:r>
      <w:r w:rsidRPr="006E7254">
        <w:rPr>
          <w:rFonts w:eastAsia="Times New Roman"/>
          <w:i/>
          <w:color w:val="000000"/>
          <w:sz w:val="16"/>
          <w:szCs w:val="16"/>
          <w:lang w:val="kk-KZ" w:eastAsia="ru-RU"/>
        </w:rPr>
        <w:t xml:space="preserve"> саны, сапасы және жиынтығы таңдап тексерілген кезде толтырылады,  </w:t>
      </w:r>
      <w:r w:rsidRPr="006E7254">
        <w:rPr>
          <w:rFonts w:eastAsia="Times New Roman"/>
          <w:i/>
          <w:color w:val="000000"/>
          <w:sz w:val="16"/>
          <w:szCs w:val="16"/>
          <w:lang w:eastAsia="ru-RU"/>
        </w:rPr>
        <w:t xml:space="preserve">__________________________________________________________________________________ </w:t>
      </w:r>
      <w:r w:rsidRPr="006E7254">
        <w:rPr>
          <w:rFonts w:eastAsia="Times New Roman"/>
          <w:i/>
          <w:color w:val="000000"/>
          <w:sz w:val="16"/>
          <w:szCs w:val="16"/>
          <w:lang w:val="kk-KZ" w:eastAsia="ru-RU"/>
        </w:rPr>
        <w:t>таңдап тексерілетін тауар саны көрсетіледі.</w:t>
      </w:r>
    </w:p>
    <w:p w:rsidR="0022792C" w:rsidRPr="006E7254" w:rsidRDefault="0022792C" w:rsidP="006E7254">
      <w:pPr>
        <w:spacing w:after="0" w:line="0" w:lineRule="atLeast"/>
        <w:ind w:firstLine="567"/>
        <w:contextualSpacing/>
        <w:jc w:val="both"/>
        <w:rPr>
          <w:rFonts w:eastAsia="Times New Roman"/>
          <w:color w:val="000000"/>
          <w:sz w:val="16"/>
          <w:szCs w:val="16"/>
          <w:lang w:val="kk-KZ" w:eastAsia="ru-RU"/>
        </w:rPr>
      </w:pPr>
      <w:r w:rsidRPr="006E7254">
        <w:rPr>
          <w:rFonts w:eastAsia="Times New Roman"/>
          <w:color w:val="000000"/>
          <w:sz w:val="16"/>
          <w:szCs w:val="16"/>
          <w:lang w:val="kk-KZ" w:eastAsia="ru-RU"/>
        </w:rPr>
        <w:t>Тараптардың жеткізілген тауар бойынша бір-біріне шағымы жоқ.</w:t>
      </w:r>
    </w:p>
    <w:p w:rsidR="0022792C" w:rsidRPr="006E7254" w:rsidRDefault="0022792C" w:rsidP="006E7254">
      <w:pPr>
        <w:spacing w:after="0" w:line="0" w:lineRule="atLeast"/>
        <w:ind w:firstLine="567"/>
        <w:contextualSpacing/>
        <w:jc w:val="both"/>
        <w:rPr>
          <w:rFonts w:eastAsia="Times New Roman"/>
          <w:color w:val="000000"/>
          <w:sz w:val="16"/>
          <w:szCs w:val="16"/>
          <w:lang w:val="kk-KZ" w:eastAsia="ru-RU"/>
        </w:rPr>
      </w:pPr>
      <w:r w:rsidRPr="006E7254">
        <w:rPr>
          <w:rFonts w:eastAsia="Times New Roman"/>
          <w:color w:val="000000"/>
          <w:sz w:val="16"/>
          <w:szCs w:val="16"/>
          <w:lang w:val="kk-KZ" w:eastAsia="ru-RU"/>
        </w:rPr>
        <w:t xml:space="preserve">Осы акті екі дана етіп жасалды және Шартқа сәйкес Жеткізушіге төлем жасауға негіз болады. </w:t>
      </w:r>
    </w:p>
    <w:p w:rsidR="0022792C" w:rsidRPr="006E7254" w:rsidRDefault="0022792C" w:rsidP="006E7254">
      <w:pPr>
        <w:spacing w:after="0" w:line="0" w:lineRule="atLeast"/>
        <w:contextualSpacing/>
        <w:jc w:val="both"/>
        <w:rPr>
          <w:rFonts w:eastAsia="Times New Roman"/>
          <w:color w:val="000000"/>
          <w:sz w:val="16"/>
          <w:szCs w:val="16"/>
          <w:lang w:val="kk-KZ" w:eastAsia="ru-RU"/>
        </w:rPr>
      </w:pPr>
    </w:p>
    <w:tbl>
      <w:tblPr>
        <w:tblW w:w="0" w:type="auto"/>
        <w:jc w:val="center"/>
        <w:tblLook w:val="01E0" w:firstRow="1" w:lastRow="1" w:firstColumn="1" w:lastColumn="1" w:noHBand="0" w:noVBand="0"/>
      </w:tblPr>
      <w:tblGrid>
        <w:gridCol w:w="4607"/>
        <w:gridCol w:w="4607"/>
      </w:tblGrid>
      <w:tr w:rsidR="0022792C" w:rsidRPr="006E7254" w:rsidTr="00F45918">
        <w:trPr>
          <w:trHeight w:val="20"/>
          <w:jc w:val="center"/>
        </w:trPr>
        <w:tc>
          <w:tcPr>
            <w:tcW w:w="4747" w:type="dxa"/>
          </w:tcPr>
          <w:p w:rsidR="0022792C" w:rsidRPr="006E7254" w:rsidRDefault="0022792C" w:rsidP="006E7254">
            <w:pPr>
              <w:tabs>
                <w:tab w:val="left" w:pos="1245"/>
                <w:tab w:val="right" w:pos="9459"/>
              </w:tabs>
              <w:autoSpaceDE w:val="0"/>
              <w:autoSpaceDN w:val="0"/>
              <w:adjustRightInd w:val="0"/>
              <w:spacing w:after="0" w:line="0" w:lineRule="atLeast"/>
              <w:contextualSpacing/>
              <w:jc w:val="center"/>
              <w:rPr>
                <w:rFonts w:eastAsia="Times New Roman"/>
                <w:b/>
                <w:color w:val="000000"/>
                <w:sz w:val="16"/>
                <w:szCs w:val="16"/>
                <w:lang w:eastAsia="ru-RU"/>
              </w:rPr>
            </w:pPr>
            <w:r w:rsidRPr="006E7254">
              <w:rPr>
                <w:rFonts w:eastAsia="Times New Roman"/>
                <w:b/>
                <w:color w:val="000000"/>
                <w:sz w:val="16"/>
                <w:szCs w:val="16"/>
                <w:lang w:val="kk-KZ" w:eastAsia="ru-RU"/>
              </w:rPr>
              <w:t>Жеткізушіден</w:t>
            </w:r>
          </w:p>
        </w:tc>
        <w:tc>
          <w:tcPr>
            <w:tcW w:w="4747" w:type="dxa"/>
          </w:tcPr>
          <w:p w:rsidR="0022792C" w:rsidRPr="006E7254" w:rsidRDefault="0022792C" w:rsidP="006E7254">
            <w:pPr>
              <w:tabs>
                <w:tab w:val="left" w:pos="1245"/>
                <w:tab w:val="right" w:pos="9459"/>
              </w:tabs>
              <w:autoSpaceDE w:val="0"/>
              <w:autoSpaceDN w:val="0"/>
              <w:adjustRightInd w:val="0"/>
              <w:spacing w:after="0" w:line="0" w:lineRule="atLeast"/>
              <w:contextualSpacing/>
              <w:jc w:val="center"/>
              <w:rPr>
                <w:rFonts w:eastAsia="Times New Roman"/>
                <w:b/>
                <w:color w:val="000000"/>
                <w:sz w:val="16"/>
                <w:szCs w:val="16"/>
                <w:lang w:eastAsia="ru-RU"/>
              </w:rPr>
            </w:pPr>
            <w:r w:rsidRPr="006E7254">
              <w:rPr>
                <w:rFonts w:eastAsia="Times New Roman"/>
                <w:b/>
                <w:color w:val="000000"/>
                <w:sz w:val="16"/>
                <w:szCs w:val="16"/>
                <w:lang w:val="kk-KZ" w:eastAsia="ru-RU"/>
              </w:rPr>
              <w:t>Тапсырыс берушіден</w:t>
            </w:r>
          </w:p>
        </w:tc>
      </w:tr>
      <w:tr w:rsidR="0022792C" w:rsidRPr="006E7254" w:rsidTr="00F45918">
        <w:trPr>
          <w:trHeight w:val="20"/>
          <w:jc w:val="center"/>
        </w:trPr>
        <w:tc>
          <w:tcPr>
            <w:tcW w:w="4747" w:type="dxa"/>
            <w:vMerge w:val="restart"/>
          </w:tcPr>
          <w:p w:rsidR="0022792C" w:rsidRPr="006E7254" w:rsidRDefault="0022792C" w:rsidP="006E7254">
            <w:pPr>
              <w:adjustRightInd w:val="0"/>
              <w:snapToGrid w:val="0"/>
              <w:spacing w:after="0" w:line="0" w:lineRule="atLeast"/>
              <w:contextualSpacing/>
              <w:jc w:val="center"/>
              <w:rPr>
                <w:rFonts w:eastAsia="Times New Roman"/>
                <w:color w:val="000000"/>
                <w:sz w:val="16"/>
                <w:szCs w:val="16"/>
                <w:lang w:eastAsia="ru-RU"/>
              </w:rPr>
            </w:pPr>
            <w:r w:rsidRPr="006E7254">
              <w:rPr>
                <w:rFonts w:eastAsia="Times New Roman"/>
                <w:color w:val="000000"/>
                <w:sz w:val="16"/>
                <w:szCs w:val="16"/>
                <w:lang w:val="kk-KZ" w:eastAsia="ru-RU"/>
              </w:rPr>
              <w:t>Өткізді</w:t>
            </w:r>
            <w:r w:rsidRPr="006E7254">
              <w:rPr>
                <w:rFonts w:eastAsia="Times New Roman"/>
                <w:color w:val="000000"/>
                <w:sz w:val="16"/>
                <w:szCs w:val="16"/>
                <w:lang w:eastAsia="ru-RU"/>
              </w:rPr>
              <w:t>: ______________   ______________</w:t>
            </w:r>
          </w:p>
          <w:p w:rsidR="0022792C" w:rsidRPr="006E7254" w:rsidRDefault="0022792C" w:rsidP="006E7254">
            <w:pPr>
              <w:adjustRightInd w:val="0"/>
              <w:snapToGrid w:val="0"/>
              <w:spacing w:after="0" w:line="0" w:lineRule="atLeast"/>
              <w:contextualSpacing/>
              <w:jc w:val="center"/>
              <w:rPr>
                <w:rFonts w:eastAsia="Times New Roman"/>
                <w:bCs/>
                <w:color w:val="000000"/>
                <w:sz w:val="16"/>
                <w:szCs w:val="16"/>
                <w:lang w:eastAsia="ru-RU"/>
              </w:rPr>
            </w:pPr>
            <w:r w:rsidRPr="006E7254">
              <w:rPr>
                <w:rFonts w:eastAsia="Times New Roman"/>
                <w:bCs/>
                <w:color w:val="000000"/>
                <w:sz w:val="16"/>
                <w:szCs w:val="16"/>
                <w:lang w:eastAsia="ru-RU"/>
              </w:rPr>
              <w:t xml:space="preserve">                            (</w:t>
            </w:r>
            <w:proofErr w:type="gramStart"/>
            <w:r w:rsidRPr="006E7254">
              <w:rPr>
                <w:rFonts w:eastAsia="Times New Roman"/>
                <w:bCs/>
                <w:color w:val="000000"/>
                <w:sz w:val="16"/>
                <w:szCs w:val="16"/>
                <w:lang w:val="kk-KZ" w:eastAsia="ru-RU"/>
              </w:rPr>
              <w:t>қолы</w:t>
            </w:r>
            <w:r w:rsidRPr="006E7254">
              <w:rPr>
                <w:rFonts w:eastAsia="Times New Roman"/>
                <w:bCs/>
                <w:color w:val="000000"/>
                <w:sz w:val="16"/>
                <w:szCs w:val="16"/>
                <w:lang w:eastAsia="ru-RU"/>
              </w:rPr>
              <w:t xml:space="preserve">)   </w:t>
            </w:r>
            <w:proofErr w:type="gramEnd"/>
            <w:r w:rsidRPr="006E7254">
              <w:rPr>
                <w:rFonts w:eastAsia="Times New Roman"/>
                <w:bCs/>
                <w:color w:val="000000"/>
                <w:sz w:val="16"/>
                <w:szCs w:val="16"/>
                <w:lang w:eastAsia="ru-RU"/>
              </w:rPr>
              <w:t xml:space="preserve">                 (</w:t>
            </w:r>
            <w:r w:rsidRPr="006E7254">
              <w:rPr>
                <w:rFonts w:eastAsia="Times New Roman"/>
                <w:bCs/>
                <w:color w:val="000000"/>
                <w:sz w:val="16"/>
                <w:szCs w:val="16"/>
                <w:lang w:val="kk-KZ" w:eastAsia="ru-RU"/>
              </w:rPr>
              <w:t>аты-жөні</w:t>
            </w:r>
            <w:r w:rsidRPr="006E7254">
              <w:rPr>
                <w:rFonts w:eastAsia="Times New Roman"/>
                <w:bCs/>
                <w:color w:val="000000"/>
                <w:sz w:val="16"/>
                <w:szCs w:val="16"/>
                <w:lang w:eastAsia="ru-RU"/>
              </w:rPr>
              <w:t>)</w:t>
            </w:r>
          </w:p>
          <w:p w:rsidR="0022792C" w:rsidRPr="006E7254" w:rsidRDefault="0022792C" w:rsidP="006E7254">
            <w:pPr>
              <w:adjustRightInd w:val="0"/>
              <w:snapToGrid w:val="0"/>
              <w:spacing w:after="0" w:line="0" w:lineRule="atLeast"/>
              <w:contextualSpacing/>
              <w:rPr>
                <w:rFonts w:eastAsia="Times New Roman"/>
                <w:color w:val="000000"/>
                <w:sz w:val="16"/>
                <w:szCs w:val="16"/>
                <w:lang w:eastAsia="ru-RU"/>
              </w:rPr>
            </w:pPr>
            <w:r w:rsidRPr="006E7254">
              <w:rPr>
                <w:rFonts w:eastAsia="Times New Roman"/>
                <w:color w:val="000000"/>
                <w:sz w:val="16"/>
                <w:szCs w:val="16"/>
                <w:lang w:eastAsia="ru-RU"/>
              </w:rPr>
              <w:t xml:space="preserve">                  «__</w:t>
            </w:r>
            <w:proofErr w:type="gramStart"/>
            <w:r w:rsidRPr="006E7254">
              <w:rPr>
                <w:rFonts w:eastAsia="Times New Roman"/>
                <w:color w:val="000000"/>
                <w:sz w:val="16"/>
                <w:szCs w:val="16"/>
                <w:lang w:eastAsia="ru-RU"/>
              </w:rPr>
              <w:t>_»_</w:t>
            </w:r>
            <w:proofErr w:type="gramEnd"/>
            <w:r w:rsidRPr="006E7254">
              <w:rPr>
                <w:rFonts w:eastAsia="Times New Roman"/>
                <w:color w:val="000000"/>
                <w:sz w:val="16"/>
                <w:szCs w:val="16"/>
                <w:lang w:eastAsia="ru-RU"/>
              </w:rPr>
              <w:t>____________ 20__</w:t>
            </w:r>
            <w:r w:rsidRPr="006E7254">
              <w:rPr>
                <w:rFonts w:eastAsia="Times New Roman"/>
                <w:color w:val="000000"/>
                <w:sz w:val="16"/>
                <w:szCs w:val="16"/>
                <w:lang w:val="kk-KZ" w:eastAsia="ru-RU"/>
              </w:rPr>
              <w:t>ж</w:t>
            </w:r>
            <w:r w:rsidRPr="006E7254">
              <w:rPr>
                <w:rFonts w:eastAsia="Times New Roman"/>
                <w:color w:val="000000"/>
                <w:sz w:val="16"/>
                <w:szCs w:val="16"/>
                <w:lang w:eastAsia="ru-RU"/>
              </w:rPr>
              <w:t>.</w:t>
            </w:r>
          </w:p>
          <w:p w:rsidR="0022792C" w:rsidRPr="006E7254" w:rsidRDefault="0022792C" w:rsidP="006E7254">
            <w:pPr>
              <w:adjustRightInd w:val="0"/>
              <w:snapToGrid w:val="0"/>
              <w:spacing w:after="0" w:line="0" w:lineRule="atLeast"/>
              <w:ind w:right="302"/>
              <w:contextualSpacing/>
              <w:jc w:val="center"/>
              <w:rPr>
                <w:rFonts w:eastAsia="Times New Roman"/>
                <w:color w:val="000000"/>
                <w:sz w:val="16"/>
                <w:szCs w:val="16"/>
                <w:lang w:eastAsia="ru-RU"/>
              </w:rPr>
            </w:pPr>
            <w:r w:rsidRPr="006E7254">
              <w:rPr>
                <w:rFonts w:eastAsia="Times New Roman"/>
                <w:bCs/>
                <w:color w:val="000000"/>
                <w:sz w:val="16"/>
                <w:szCs w:val="16"/>
                <w:lang w:eastAsia="ru-RU"/>
              </w:rPr>
              <w:t xml:space="preserve">                   ( </w:t>
            </w:r>
            <w:r w:rsidRPr="006E7254">
              <w:rPr>
                <w:rFonts w:eastAsia="Times New Roman"/>
                <w:bCs/>
                <w:color w:val="000000"/>
                <w:sz w:val="16"/>
                <w:szCs w:val="16"/>
                <w:lang w:val="kk-KZ" w:eastAsia="ru-RU"/>
              </w:rPr>
              <w:t>қол қою күні</w:t>
            </w:r>
            <w:r w:rsidRPr="006E7254">
              <w:rPr>
                <w:rFonts w:eastAsia="Times New Roman"/>
                <w:bCs/>
                <w:color w:val="000000"/>
                <w:sz w:val="16"/>
                <w:szCs w:val="16"/>
                <w:lang w:eastAsia="ru-RU"/>
              </w:rPr>
              <w:t>)</w:t>
            </w:r>
          </w:p>
        </w:tc>
        <w:tc>
          <w:tcPr>
            <w:tcW w:w="4747" w:type="dxa"/>
          </w:tcPr>
          <w:p w:rsidR="0022792C" w:rsidRPr="006E7254" w:rsidRDefault="0022792C" w:rsidP="006E7254">
            <w:pPr>
              <w:adjustRightInd w:val="0"/>
              <w:snapToGrid w:val="0"/>
              <w:spacing w:after="0" w:line="0" w:lineRule="atLeast"/>
              <w:contextualSpacing/>
              <w:rPr>
                <w:rFonts w:eastAsia="Times New Roman"/>
                <w:bCs/>
                <w:color w:val="000000"/>
                <w:sz w:val="16"/>
                <w:szCs w:val="16"/>
                <w:lang w:eastAsia="ru-RU"/>
              </w:rPr>
            </w:pPr>
            <w:r w:rsidRPr="006E7254">
              <w:rPr>
                <w:rFonts w:eastAsia="Times New Roman"/>
                <w:color w:val="000000"/>
                <w:sz w:val="16"/>
                <w:szCs w:val="16"/>
                <w:lang w:val="kk-KZ" w:eastAsia="ru-RU"/>
              </w:rPr>
              <w:t>Қабылдады/тексерді</w:t>
            </w:r>
            <w:r w:rsidRPr="006E7254">
              <w:rPr>
                <w:rFonts w:eastAsia="Times New Roman"/>
                <w:color w:val="000000"/>
                <w:sz w:val="16"/>
                <w:szCs w:val="16"/>
                <w:lang w:eastAsia="ru-RU"/>
              </w:rPr>
              <w:t>: _______ _____________</w:t>
            </w:r>
            <w:r w:rsidRPr="006E7254">
              <w:rPr>
                <w:rFonts w:eastAsia="Times New Roman"/>
                <w:bCs/>
                <w:color w:val="000000"/>
                <w:sz w:val="16"/>
                <w:szCs w:val="16"/>
                <w:lang w:eastAsia="ru-RU"/>
              </w:rPr>
              <w:t xml:space="preserve">  </w:t>
            </w:r>
          </w:p>
          <w:p w:rsidR="0022792C" w:rsidRPr="006E7254" w:rsidRDefault="0022792C" w:rsidP="006E7254">
            <w:pPr>
              <w:adjustRightInd w:val="0"/>
              <w:snapToGrid w:val="0"/>
              <w:spacing w:after="0" w:line="0" w:lineRule="atLeast"/>
              <w:contextualSpacing/>
              <w:jc w:val="center"/>
              <w:rPr>
                <w:rFonts w:eastAsia="Times New Roman"/>
                <w:color w:val="000000"/>
                <w:sz w:val="16"/>
                <w:szCs w:val="16"/>
                <w:lang w:eastAsia="ru-RU"/>
              </w:rPr>
            </w:pPr>
            <w:r w:rsidRPr="006E7254">
              <w:rPr>
                <w:rFonts w:eastAsia="Times New Roman"/>
                <w:bCs/>
                <w:color w:val="000000"/>
                <w:sz w:val="16"/>
                <w:szCs w:val="16"/>
                <w:lang w:eastAsia="ru-RU"/>
              </w:rPr>
              <w:t xml:space="preserve">                                      (</w:t>
            </w:r>
            <w:proofErr w:type="gramStart"/>
            <w:r w:rsidRPr="006E7254">
              <w:rPr>
                <w:rFonts w:eastAsia="Times New Roman"/>
                <w:bCs/>
                <w:color w:val="000000"/>
                <w:sz w:val="16"/>
                <w:szCs w:val="16"/>
                <w:lang w:val="kk-KZ" w:eastAsia="ru-RU"/>
              </w:rPr>
              <w:t>қолы</w:t>
            </w:r>
            <w:r w:rsidRPr="006E7254">
              <w:rPr>
                <w:rFonts w:eastAsia="Times New Roman"/>
                <w:bCs/>
                <w:color w:val="000000"/>
                <w:sz w:val="16"/>
                <w:szCs w:val="16"/>
                <w:lang w:eastAsia="ru-RU"/>
              </w:rPr>
              <w:t xml:space="preserve">)   </w:t>
            </w:r>
            <w:proofErr w:type="gramEnd"/>
            <w:r w:rsidRPr="006E7254">
              <w:rPr>
                <w:rFonts w:eastAsia="Times New Roman"/>
                <w:bCs/>
                <w:color w:val="000000"/>
                <w:sz w:val="16"/>
                <w:szCs w:val="16"/>
                <w:lang w:eastAsia="ru-RU"/>
              </w:rPr>
              <w:t xml:space="preserve">         (</w:t>
            </w:r>
            <w:r w:rsidRPr="006E7254">
              <w:rPr>
                <w:rFonts w:eastAsia="Times New Roman"/>
                <w:bCs/>
                <w:color w:val="000000"/>
                <w:sz w:val="16"/>
                <w:szCs w:val="16"/>
                <w:lang w:val="kk-KZ" w:eastAsia="ru-RU"/>
              </w:rPr>
              <w:t>аты-жөні</w:t>
            </w:r>
            <w:r w:rsidRPr="006E7254">
              <w:rPr>
                <w:rFonts w:eastAsia="Times New Roman"/>
                <w:bCs/>
                <w:color w:val="000000"/>
                <w:sz w:val="16"/>
                <w:szCs w:val="16"/>
                <w:lang w:eastAsia="ru-RU"/>
              </w:rPr>
              <w:t>)</w:t>
            </w:r>
          </w:p>
          <w:p w:rsidR="0022792C" w:rsidRPr="006E7254" w:rsidRDefault="0022792C" w:rsidP="006E7254">
            <w:pPr>
              <w:tabs>
                <w:tab w:val="left" w:pos="0"/>
                <w:tab w:val="left" w:pos="219"/>
              </w:tabs>
              <w:adjustRightInd w:val="0"/>
              <w:snapToGrid w:val="0"/>
              <w:spacing w:after="0" w:line="0" w:lineRule="atLeast"/>
              <w:contextualSpacing/>
              <w:rPr>
                <w:rFonts w:eastAsia="Times New Roman"/>
                <w:color w:val="000000"/>
                <w:sz w:val="16"/>
                <w:szCs w:val="16"/>
                <w:lang w:val="kk-KZ" w:eastAsia="ru-RU"/>
              </w:rPr>
            </w:pPr>
            <w:r w:rsidRPr="006E7254">
              <w:rPr>
                <w:rFonts w:eastAsia="Times New Roman"/>
                <w:color w:val="000000"/>
                <w:sz w:val="16"/>
                <w:szCs w:val="16"/>
                <w:lang w:val="kk-KZ" w:eastAsia="ru-RU"/>
              </w:rPr>
              <w:t xml:space="preserve">                                     «___»____________ 20__ж.</w:t>
            </w:r>
          </w:p>
          <w:p w:rsidR="0022792C" w:rsidRPr="006E7254" w:rsidRDefault="0022792C" w:rsidP="006E7254">
            <w:pPr>
              <w:tabs>
                <w:tab w:val="left" w:pos="0"/>
                <w:tab w:val="left" w:pos="219"/>
              </w:tabs>
              <w:adjustRightInd w:val="0"/>
              <w:snapToGrid w:val="0"/>
              <w:spacing w:after="0" w:line="0" w:lineRule="atLeast"/>
              <w:contextualSpacing/>
              <w:rPr>
                <w:rFonts w:eastAsia="Times New Roman"/>
                <w:color w:val="000000"/>
                <w:sz w:val="16"/>
                <w:szCs w:val="16"/>
                <w:lang w:val="kk-KZ" w:eastAsia="ru-RU"/>
              </w:rPr>
            </w:pPr>
            <w:r w:rsidRPr="006E7254">
              <w:rPr>
                <w:rFonts w:eastAsia="Times New Roman"/>
                <w:bCs/>
                <w:color w:val="000000"/>
                <w:sz w:val="16"/>
                <w:szCs w:val="16"/>
                <w:lang w:val="kk-KZ" w:eastAsia="ru-RU"/>
              </w:rPr>
              <w:t xml:space="preserve">                                                                    (қол қою күні)</w:t>
            </w:r>
          </w:p>
          <w:p w:rsidR="0022792C" w:rsidRPr="006E7254" w:rsidRDefault="0022792C" w:rsidP="006E7254">
            <w:pPr>
              <w:tabs>
                <w:tab w:val="left" w:pos="0"/>
                <w:tab w:val="left" w:pos="219"/>
              </w:tabs>
              <w:adjustRightInd w:val="0"/>
              <w:snapToGrid w:val="0"/>
              <w:spacing w:after="0" w:line="0" w:lineRule="atLeast"/>
              <w:contextualSpacing/>
              <w:rPr>
                <w:rFonts w:eastAsia="Times New Roman"/>
                <w:color w:val="000000"/>
                <w:sz w:val="16"/>
                <w:szCs w:val="16"/>
                <w:lang w:val="kk-KZ" w:eastAsia="ru-RU"/>
              </w:rPr>
            </w:pPr>
            <w:r w:rsidRPr="006E7254">
              <w:rPr>
                <w:rFonts w:eastAsia="Times New Roman"/>
                <w:color w:val="000000"/>
                <w:sz w:val="16"/>
                <w:szCs w:val="16"/>
                <w:lang w:val="kk-KZ" w:eastAsia="ru-RU"/>
              </w:rPr>
              <w:t>Қоймаға қабылдады: «___»____________ 20__ж.</w:t>
            </w:r>
          </w:p>
          <w:p w:rsidR="0022792C" w:rsidRPr="006E7254" w:rsidRDefault="0022792C" w:rsidP="006E7254">
            <w:pPr>
              <w:tabs>
                <w:tab w:val="left" w:pos="1285"/>
                <w:tab w:val="left" w:pos="1427"/>
              </w:tabs>
              <w:adjustRightInd w:val="0"/>
              <w:snapToGrid w:val="0"/>
              <w:spacing w:after="0" w:line="0" w:lineRule="atLeast"/>
              <w:contextualSpacing/>
              <w:jc w:val="center"/>
              <w:rPr>
                <w:rFonts w:eastAsia="Times New Roman"/>
                <w:color w:val="000000"/>
                <w:sz w:val="16"/>
                <w:szCs w:val="16"/>
                <w:lang w:eastAsia="ru-RU"/>
              </w:rPr>
            </w:pPr>
            <w:r w:rsidRPr="006E7254">
              <w:rPr>
                <w:rFonts w:eastAsia="Times New Roman"/>
                <w:bCs/>
                <w:color w:val="000000"/>
                <w:sz w:val="16"/>
                <w:szCs w:val="16"/>
                <w:lang w:val="kk-KZ" w:eastAsia="ru-RU"/>
              </w:rPr>
              <w:t xml:space="preserve">                                        </w:t>
            </w:r>
            <w:r w:rsidRPr="006E7254">
              <w:rPr>
                <w:rFonts w:eastAsia="Times New Roman"/>
                <w:bCs/>
                <w:color w:val="000000"/>
                <w:sz w:val="16"/>
                <w:szCs w:val="16"/>
                <w:lang w:eastAsia="ru-RU"/>
              </w:rPr>
              <w:t>(</w:t>
            </w:r>
            <w:r w:rsidRPr="006E7254">
              <w:rPr>
                <w:rFonts w:eastAsia="Times New Roman"/>
                <w:bCs/>
                <w:color w:val="000000"/>
                <w:sz w:val="16"/>
                <w:szCs w:val="16"/>
                <w:lang w:val="kk-KZ" w:eastAsia="ru-RU"/>
              </w:rPr>
              <w:t>қол қою күні</w:t>
            </w:r>
            <w:r w:rsidRPr="006E7254">
              <w:rPr>
                <w:rFonts w:eastAsia="Times New Roman"/>
                <w:bCs/>
                <w:color w:val="000000"/>
                <w:sz w:val="16"/>
                <w:szCs w:val="16"/>
                <w:lang w:eastAsia="ru-RU"/>
              </w:rPr>
              <w:t>)</w:t>
            </w:r>
          </w:p>
        </w:tc>
      </w:tr>
      <w:tr w:rsidR="0022792C" w:rsidRPr="006E7254" w:rsidTr="00F45918">
        <w:trPr>
          <w:trHeight w:val="20"/>
          <w:jc w:val="center"/>
        </w:trPr>
        <w:tc>
          <w:tcPr>
            <w:tcW w:w="4747" w:type="dxa"/>
            <w:vMerge/>
          </w:tcPr>
          <w:p w:rsidR="0022792C" w:rsidRPr="006E7254" w:rsidRDefault="0022792C" w:rsidP="006E7254">
            <w:pPr>
              <w:tabs>
                <w:tab w:val="left" w:pos="1245"/>
                <w:tab w:val="right" w:pos="9459"/>
              </w:tabs>
              <w:autoSpaceDE w:val="0"/>
              <w:autoSpaceDN w:val="0"/>
              <w:adjustRightInd w:val="0"/>
              <w:spacing w:after="0" w:line="0" w:lineRule="atLeast"/>
              <w:contextualSpacing/>
              <w:jc w:val="center"/>
              <w:rPr>
                <w:rFonts w:eastAsia="Times New Roman"/>
                <w:color w:val="000000"/>
                <w:sz w:val="16"/>
                <w:szCs w:val="16"/>
                <w:lang w:eastAsia="ru-RU"/>
              </w:rPr>
            </w:pPr>
          </w:p>
        </w:tc>
        <w:tc>
          <w:tcPr>
            <w:tcW w:w="4747" w:type="dxa"/>
          </w:tcPr>
          <w:p w:rsidR="0022792C" w:rsidRPr="006E7254" w:rsidRDefault="0022792C" w:rsidP="006E7254">
            <w:pPr>
              <w:adjustRightInd w:val="0"/>
              <w:snapToGrid w:val="0"/>
              <w:spacing w:after="0" w:line="0" w:lineRule="atLeast"/>
              <w:contextualSpacing/>
              <w:rPr>
                <w:rFonts w:eastAsia="Times New Roman"/>
                <w:color w:val="000000"/>
                <w:sz w:val="16"/>
                <w:szCs w:val="16"/>
                <w:lang w:eastAsia="ru-RU"/>
              </w:rPr>
            </w:pPr>
            <w:r w:rsidRPr="006E7254">
              <w:rPr>
                <w:rFonts w:eastAsia="Times New Roman"/>
                <w:color w:val="000000"/>
                <w:sz w:val="16"/>
                <w:szCs w:val="16"/>
                <w:lang w:val="kk-KZ" w:eastAsia="ru-RU"/>
              </w:rPr>
              <w:t xml:space="preserve">                               </w:t>
            </w:r>
            <w:r w:rsidRPr="006E7254">
              <w:rPr>
                <w:rFonts w:eastAsia="Times New Roman"/>
                <w:color w:val="000000"/>
                <w:sz w:val="16"/>
                <w:szCs w:val="16"/>
                <w:lang w:eastAsia="ru-RU"/>
              </w:rPr>
              <w:t>________   ____________</w:t>
            </w:r>
          </w:p>
          <w:p w:rsidR="0022792C" w:rsidRPr="006E7254" w:rsidRDefault="0022792C" w:rsidP="006E7254">
            <w:pPr>
              <w:adjustRightInd w:val="0"/>
              <w:snapToGrid w:val="0"/>
              <w:spacing w:after="0" w:line="0" w:lineRule="atLeast"/>
              <w:contextualSpacing/>
              <w:jc w:val="center"/>
              <w:rPr>
                <w:rFonts w:eastAsia="Times New Roman"/>
                <w:bCs/>
                <w:color w:val="000000"/>
                <w:sz w:val="16"/>
                <w:szCs w:val="16"/>
                <w:lang w:eastAsia="ru-RU"/>
              </w:rPr>
            </w:pPr>
            <w:r w:rsidRPr="006E7254">
              <w:rPr>
                <w:rFonts w:eastAsia="Times New Roman"/>
                <w:bCs/>
                <w:color w:val="000000"/>
                <w:sz w:val="16"/>
                <w:szCs w:val="16"/>
                <w:lang w:eastAsia="ru-RU"/>
              </w:rPr>
              <w:t xml:space="preserve">                                                 (</w:t>
            </w:r>
            <w:proofErr w:type="gramStart"/>
            <w:r w:rsidRPr="006E7254">
              <w:rPr>
                <w:rFonts w:eastAsia="Times New Roman"/>
                <w:bCs/>
                <w:color w:val="000000"/>
                <w:sz w:val="16"/>
                <w:szCs w:val="16"/>
                <w:lang w:val="kk-KZ" w:eastAsia="ru-RU"/>
              </w:rPr>
              <w:t>қолы</w:t>
            </w:r>
            <w:r w:rsidRPr="006E7254">
              <w:rPr>
                <w:rFonts w:eastAsia="Times New Roman"/>
                <w:bCs/>
                <w:color w:val="000000"/>
                <w:sz w:val="16"/>
                <w:szCs w:val="16"/>
                <w:lang w:eastAsia="ru-RU"/>
              </w:rPr>
              <w:t xml:space="preserve">)   </w:t>
            </w:r>
            <w:proofErr w:type="gramEnd"/>
            <w:r w:rsidRPr="006E7254">
              <w:rPr>
                <w:rFonts w:eastAsia="Times New Roman"/>
                <w:bCs/>
                <w:color w:val="000000"/>
                <w:sz w:val="16"/>
                <w:szCs w:val="16"/>
                <w:lang w:eastAsia="ru-RU"/>
              </w:rPr>
              <w:t xml:space="preserve">                 (</w:t>
            </w:r>
            <w:r w:rsidRPr="006E7254">
              <w:rPr>
                <w:rFonts w:eastAsia="Times New Roman"/>
                <w:bCs/>
                <w:color w:val="000000"/>
                <w:sz w:val="16"/>
                <w:szCs w:val="16"/>
                <w:lang w:val="kk-KZ" w:eastAsia="ru-RU"/>
              </w:rPr>
              <w:t>аты-жөні</w:t>
            </w:r>
            <w:r w:rsidRPr="006E7254">
              <w:rPr>
                <w:rFonts w:eastAsia="Times New Roman"/>
                <w:bCs/>
                <w:color w:val="000000"/>
                <w:sz w:val="16"/>
                <w:szCs w:val="16"/>
                <w:lang w:eastAsia="ru-RU"/>
              </w:rPr>
              <w:t>)</w:t>
            </w:r>
          </w:p>
          <w:p w:rsidR="0022792C" w:rsidRPr="006E7254" w:rsidRDefault="0022792C" w:rsidP="006E7254">
            <w:pPr>
              <w:tabs>
                <w:tab w:val="left" w:pos="1245"/>
                <w:tab w:val="right" w:pos="9459"/>
              </w:tabs>
              <w:autoSpaceDE w:val="0"/>
              <w:autoSpaceDN w:val="0"/>
              <w:adjustRightInd w:val="0"/>
              <w:spacing w:after="0" w:line="0" w:lineRule="atLeast"/>
              <w:contextualSpacing/>
              <w:jc w:val="right"/>
              <w:rPr>
                <w:rFonts w:eastAsia="Times New Roman"/>
                <w:color w:val="000000"/>
                <w:sz w:val="16"/>
                <w:szCs w:val="16"/>
                <w:lang w:eastAsia="ru-RU"/>
              </w:rPr>
            </w:pPr>
            <w:r w:rsidRPr="006E7254">
              <w:rPr>
                <w:rFonts w:eastAsia="Times New Roman"/>
                <w:color w:val="000000"/>
                <w:sz w:val="16"/>
                <w:szCs w:val="16"/>
                <w:lang w:eastAsia="ru-RU"/>
              </w:rPr>
              <w:t xml:space="preserve">                         «__</w:t>
            </w:r>
            <w:proofErr w:type="gramStart"/>
            <w:r w:rsidRPr="006E7254">
              <w:rPr>
                <w:rFonts w:eastAsia="Times New Roman"/>
                <w:color w:val="000000"/>
                <w:sz w:val="16"/>
                <w:szCs w:val="16"/>
                <w:lang w:eastAsia="ru-RU"/>
              </w:rPr>
              <w:t>_»_</w:t>
            </w:r>
            <w:proofErr w:type="gramEnd"/>
            <w:r w:rsidRPr="006E7254">
              <w:rPr>
                <w:rFonts w:eastAsia="Times New Roman"/>
                <w:color w:val="000000"/>
                <w:sz w:val="16"/>
                <w:szCs w:val="16"/>
                <w:lang w:eastAsia="ru-RU"/>
              </w:rPr>
              <w:t>____________ 20__</w:t>
            </w:r>
            <w:r w:rsidRPr="006E7254">
              <w:rPr>
                <w:rFonts w:eastAsia="Times New Roman"/>
                <w:color w:val="000000"/>
                <w:sz w:val="16"/>
                <w:szCs w:val="16"/>
                <w:lang w:val="kk-KZ" w:eastAsia="ru-RU"/>
              </w:rPr>
              <w:t>ж</w:t>
            </w:r>
            <w:r w:rsidRPr="006E7254">
              <w:rPr>
                <w:rFonts w:eastAsia="Times New Roman"/>
                <w:color w:val="000000"/>
                <w:sz w:val="16"/>
                <w:szCs w:val="16"/>
                <w:lang w:eastAsia="ru-RU"/>
              </w:rPr>
              <w:t>.</w:t>
            </w:r>
          </w:p>
          <w:p w:rsidR="0022792C" w:rsidRPr="006E7254" w:rsidRDefault="0022792C" w:rsidP="006E7254">
            <w:pPr>
              <w:tabs>
                <w:tab w:val="left" w:pos="1245"/>
                <w:tab w:val="right" w:pos="9459"/>
              </w:tabs>
              <w:autoSpaceDE w:val="0"/>
              <w:autoSpaceDN w:val="0"/>
              <w:adjustRightInd w:val="0"/>
              <w:spacing w:after="0" w:line="0" w:lineRule="atLeast"/>
              <w:contextualSpacing/>
              <w:jc w:val="center"/>
              <w:rPr>
                <w:rFonts w:eastAsia="Times New Roman"/>
                <w:color w:val="000000"/>
                <w:sz w:val="16"/>
                <w:szCs w:val="16"/>
                <w:lang w:eastAsia="ru-RU"/>
              </w:rPr>
            </w:pPr>
            <w:r w:rsidRPr="006E7254">
              <w:rPr>
                <w:rFonts w:eastAsia="Times New Roman"/>
                <w:bCs/>
                <w:color w:val="000000"/>
                <w:sz w:val="16"/>
                <w:szCs w:val="16"/>
                <w:lang w:eastAsia="ru-RU"/>
              </w:rPr>
              <w:t xml:space="preserve">                                    (</w:t>
            </w:r>
            <w:r w:rsidRPr="006E7254">
              <w:rPr>
                <w:rFonts w:eastAsia="Times New Roman"/>
                <w:bCs/>
                <w:color w:val="000000"/>
                <w:sz w:val="16"/>
                <w:szCs w:val="16"/>
                <w:lang w:val="kk-KZ" w:eastAsia="ru-RU"/>
              </w:rPr>
              <w:t>қол қою күні</w:t>
            </w:r>
            <w:r w:rsidRPr="006E7254">
              <w:rPr>
                <w:rFonts w:eastAsia="Times New Roman"/>
                <w:bCs/>
                <w:color w:val="000000"/>
                <w:sz w:val="16"/>
                <w:szCs w:val="16"/>
                <w:lang w:eastAsia="ru-RU"/>
              </w:rPr>
              <w:t>)</w:t>
            </w:r>
          </w:p>
        </w:tc>
      </w:tr>
    </w:tbl>
    <w:p w:rsidR="0022792C" w:rsidRPr="006E7254" w:rsidRDefault="0022792C" w:rsidP="006E7254">
      <w:pPr>
        <w:spacing w:after="0" w:line="0" w:lineRule="atLeast"/>
        <w:contextualSpacing/>
        <w:jc w:val="both"/>
        <w:rPr>
          <w:rFonts w:eastAsia="Times New Roman"/>
          <w:color w:val="000000"/>
          <w:sz w:val="16"/>
          <w:szCs w:val="16"/>
          <w:lang w:val="kk-KZ" w:eastAsia="ru-RU"/>
        </w:rPr>
      </w:pP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Ескертпе:</w:t>
      </w: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1) «Қабылдады/тексерді» бағанын фронт-офистің жауапты орындаушысы толтырады;</w:t>
      </w: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2)    «Қоймаға қабылдады» бағанын МЖТ толтырады:</w:t>
      </w: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 белгісіз НҚ қоймаға түскен кезде (негізгі құралдарды сатып алу кезінде көрсетіледі);</w:t>
      </w: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 ТМҚ (Қ) сақтауға және қоймадан жіберуге жауапты (ТМҚ (Қ) сатып алу кезінде көрсетіледі);</w:t>
      </w: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3) Құжатқа құқықтық маңыздылықты оған қойылған қол беретіндіктен, бұл деректемені ресімдеу ерекше назар аударуды қажет етеді. Қойылған қол құжат мәтінінен ажыратылмайды. Егер мәтін беттің соңында аяқталатын болса, онда қол келесі бетке қойылмайды;</w:t>
      </w: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4) Ұзақ мерзімді активтерді сатып алу кезінде "Бастапқы есеп құжаттарының нысандарын бекіту туралы" Қазақстан Республикасы Қаржы министрінің бұйрығымен бекітілген ҰА-1 ұзақ мерзімді активтерді қабылдау-өткізу актісі қосымша ресімделеді.</w:t>
      </w:r>
    </w:p>
    <w:p w:rsidR="0022792C" w:rsidRPr="00536361" w:rsidRDefault="0022792C" w:rsidP="006E7254">
      <w:pPr>
        <w:spacing w:after="0" w:line="0" w:lineRule="atLeast"/>
        <w:contextualSpacing/>
        <w:jc w:val="both"/>
        <w:rPr>
          <w:rFonts w:eastAsia="Times New Roman"/>
          <w:color w:val="000000"/>
          <w:sz w:val="24"/>
          <w:szCs w:val="24"/>
          <w:lang w:val="kk-KZ" w:eastAsia="ru-RU"/>
        </w:rPr>
      </w:pPr>
    </w:p>
    <w:tbl>
      <w:tblPr>
        <w:tblW w:w="0" w:type="auto"/>
        <w:jc w:val="center"/>
        <w:tblLook w:val="01E0" w:firstRow="1" w:lastRow="1" w:firstColumn="1" w:lastColumn="1" w:noHBand="0" w:noVBand="0"/>
      </w:tblPr>
      <w:tblGrid>
        <w:gridCol w:w="4929"/>
        <w:gridCol w:w="4285"/>
      </w:tblGrid>
      <w:tr w:rsidR="0022792C" w:rsidRPr="00536361" w:rsidTr="00F45918">
        <w:trPr>
          <w:jc w:val="center"/>
        </w:trPr>
        <w:tc>
          <w:tcPr>
            <w:tcW w:w="5002" w:type="dxa"/>
          </w:tcPr>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536361">
              <w:rPr>
                <w:rFonts w:eastAsia="Times New Roman"/>
                <w:b/>
                <w:color w:val="000000"/>
                <w:sz w:val="24"/>
                <w:szCs w:val="24"/>
                <w:lang w:val="kk-KZ" w:eastAsia="ru-RU"/>
              </w:rPr>
              <w:t>Тапсырыс берушіден</w:t>
            </w:r>
          </w:p>
        </w:tc>
        <w:tc>
          <w:tcPr>
            <w:tcW w:w="4338" w:type="dxa"/>
          </w:tcPr>
          <w:p w:rsidR="0022792C" w:rsidRPr="00536361" w:rsidRDefault="0022792C" w:rsidP="006E7254">
            <w:pPr>
              <w:tabs>
                <w:tab w:val="left" w:pos="417"/>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536361">
              <w:rPr>
                <w:rFonts w:eastAsia="Times New Roman"/>
                <w:b/>
                <w:color w:val="000000"/>
                <w:sz w:val="24"/>
                <w:szCs w:val="24"/>
                <w:lang w:val="kk-KZ" w:eastAsia="ru-RU"/>
              </w:rPr>
              <w:t>Жеткізушіден</w:t>
            </w:r>
          </w:p>
        </w:tc>
      </w:tr>
      <w:tr w:rsidR="0022792C" w:rsidRPr="0022792C" w:rsidTr="00536361">
        <w:trPr>
          <w:trHeight w:val="66"/>
          <w:jc w:val="center"/>
        </w:trPr>
        <w:tc>
          <w:tcPr>
            <w:tcW w:w="5002" w:type="dxa"/>
          </w:tcPr>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color w:val="000000"/>
                <w:sz w:val="24"/>
                <w:szCs w:val="24"/>
                <w:lang w:eastAsia="ru-RU"/>
              </w:rPr>
            </w:pPr>
          </w:p>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536361">
              <w:rPr>
                <w:rFonts w:eastAsia="Times New Roman"/>
                <w:color w:val="000000"/>
                <w:sz w:val="24"/>
                <w:szCs w:val="24"/>
                <w:lang w:eastAsia="ru-RU"/>
              </w:rPr>
              <w:t xml:space="preserve">___________________ </w:t>
            </w:r>
            <w:r w:rsidRPr="00536361">
              <w:rPr>
                <w:rFonts w:eastAsia="Times New Roman"/>
                <w:color w:val="000000"/>
                <w:sz w:val="24"/>
                <w:szCs w:val="24"/>
                <w:lang w:val="kk-KZ" w:eastAsia="ru-RU"/>
              </w:rPr>
              <w:t>Аты-жөні</w:t>
            </w:r>
          </w:p>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eastAsia="ru-RU"/>
              </w:rPr>
            </w:pPr>
            <w:r w:rsidRPr="00536361">
              <w:rPr>
                <w:rFonts w:eastAsia="Times New Roman"/>
                <w:b/>
                <w:color w:val="000000"/>
                <w:sz w:val="24"/>
                <w:szCs w:val="24"/>
                <w:lang w:eastAsia="ru-RU"/>
              </w:rPr>
              <w:t xml:space="preserve">                               </w:t>
            </w:r>
            <w:r w:rsidRPr="00536361">
              <w:rPr>
                <w:rFonts w:eastAsia="Times New Roman"/>
                <w:color w:val="000000"/>
                <w:sz w:val="24"/>
                <w:szCs w:val="24"/>
                <w:lang w:eastAsia="ru-RU"/>
              </w:rPr>
              <w:t>м.</w:t>
            </w:r>
            <w:r w:rsidRPr="00536361">
              <w:rPr>
                <w:rFonts w:eastAsia="Times New Roman"/>
                <w:color w:val="000000"/>
                <w:sz w:val="24"/>
                <w:szCs w:val="24"/>
                <w:lang w:val="kk-KZ" w:eastAsia="ru-RU"/>
              </w:rPr>
              <w:t>о</w:t>
            </w:r>
            <w:r w:rsidRPr="00536361">
              <w:rPr>
                <w:rFonts w:eastAsia="Times New Roman"/>
                <w:color w:val="000000"/>
                <w:sz w:val="24"/>
                <w:szCs w:val="24"/>
                <w:lang w:eastAsia="ru-RU"/>
              </w:rPr>
              <w:t>.</w:t>
            </w:r>
          </w:p>
          <w:p w:rsidR="0022792C" w:rsidRPr="00536361" w:rsidRDefault="00F9132C" w:rsidP="006E7254">
            <w:pPr>
              <w:adjustRightInd w:val="0"/>
              <w:snapToGrid w:val="0"/>
              <w:spacing w:after="0" w:line="0" w:lineRule="atLeast"/>
              <w:ind w:right="358"/>
              <w:contextualSpacing/>
              <w:rPr>
                <w:rFonts w:eastAsia="Times New Roman"/>
                <w:color w:val="000000"/>
                <w:sz w:val="24"/>
                <w:szCs w:val="24"/>
                <w:lang w:eastAsia="ru-RU"/>
              </w:rPr>
            </w:pPr>
            <w:r>
              <w:rPr>
                <w:rFonts w:eastAsia="Times New Roman"/>
                <w:color w:val="000000"/>
                <w:sz w:val="24"/>
                <w:szCs w:val="24"/>
                <w:lang w:eastAsia="ru-RU"/>
              </w:rPr>
              <w:t>«__</w:t>
            </w:r>
            <w:proofErr w:type="gramStart"/>
            <w:r>
              <w:rPr>
                <w:rFonts w:eastAsia="Times New Roman"/>
                <w:color w:val="000000"/>
                <w:sz w:val="24"/>
                <w:szCs w:val="24"/>
                <w:lang w:eastAsia="ru-RU"/>
              </w:rPr>
              <w:t>_»_</w:t>
            </w:r>
            <w:proofErr w:type="gramEnd"/>
            <w:r>
              <w:rPr>
                <w:rFonts w:eastAsia="Times New Roman"/>
                <w:color w:val="000000"/>
                <w:sz w:val="24"/>
                <w:szCs w:val="24"/>
                <w:lang w:eastAsia="ru-RU"/>
              </w:rPr>
              <w:t>___________ 2020</w:t>
            </w:r>
            <w:r w:rsidR="0022792C" w:rsidRPr="00536361">
              <w:rPr>
                <w:rFonts w:eastAsia="Times New Roman"/>
                <w:color w:val="000000"/>
                <w:sz w:val="24"/>
                <w:szCs w:val="24"/>
                <w:lang w:val="kk-KZ" w:eastAsia="ru-RU"/>
              </w:rPr>
              <w:t>ж</w:t>
            </w:r>
            <w:r w:rsidR="0022792C" w:rsidRPr="00536361">
              <w:rPr>
                <w:rFonts w:eastAsia="Times New Roman"/>
                <w:color w:val="000000"/>
                <w:sz w:val="24"/>
                <w:szCs w:val="24"/>
                <w:lang w:eastAsia="ru-RU"/>
              </w:rPr>
              <w:t>.</w:t>
            </w:r>
          </w:p>
          <w:p w:rsidR="0022792C" w:rsidRPr="00536361" w:rsidRDefault="0022792C" w:rsidP="006E7254">
            <w:pPr>
              <w:adjustRightInd w:val="0"/>
              <w:snapToGrid w:val="0"/>
              <w:spacing w:after="0" w:line="0" w:lineRule="atLeast"/>
              <w:ind w:right="358"/>
              <w:contextualSpacing/>
              <w:rPr>
                <w:rFonts w:eastAsia="Times New Roman"/>
                <w:color w:val="000000"/>
                <w:sz w:val="24"/>
                <w:szCs w:val="24"/>
                <w:lang w:eastAsia="ru-RU"/>
              </w:rPr>
            </w:pPr>
            <w:r w:rsidRPr="00536361">
              <w:rPr>
                <w:rFonts w:eastAsia="Times New Roman"/>
                <w:bCs/>
                <w:color w:val="000000"/>
                <w:sz w:val="22"/>
                <w:szCs w:val="24"/>
                <w:lang w:eastAsia="ru-RU"/>
              </w:rPr>
              <w:t>(</w:t>
            </w:r>
            <w:r w:rsidRPr="00536361">
              <w:rPr>
                <w:rFonts w:eastAsia="Times New Roman"/>
                <w:bCs/>
                <w:color w:val="000000"/>
                <w:sz w:val="22"/>
                <w:szCs w:val="24"/>
                <w:lang w:val="kk-KZ" w:eastAsia="ru-RU"/>
              </w:rPr>
              <w:t>қол қою күні</w:t>
            </w:r>
            <w:r w:rsidRPr="00536361">
              <w:rPr>
                <w:rFonts w:eastAsia="Times New Roman"/>
                <w:bCs/>
                <w:color w:val="000000"/>
                <w:sz w:val="22"/>
                <w:szCs w:val="24"/>
                <w:lang w:eastAsia="ru-RU"/>
              </w:rPr>
              <w:t>)</w:t>
            </w:r>
          </w:p>
        </w:tc>
        <w:tc>
          <w:tcPr>
            <w:tcW w:w="4338" w:type="dxa"/>
            <w:shd w:val="clear" w:color="auto" w:fill="auto"/>
          </w:tcPr>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color w:val="000000"/>
                <w:sz w:val="24"/>
                <w:szCs w:val="24"/>
                <w:lang w:eastAsia="ru-RU"/>
              </w:rPr>
            </w:pPr>
          </w:p>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536361">
              <w:rPr>
                <w:rFonts w:eastAsia="Times New Roman"/>
                <w:color w:val="000000"/>
                <w:sz w:val="24"/>
                <w:szCs w:val="24"/>
                <w:lang w:eastAsia="ru-RU"/>
              </w:rPr>
              <w:t xml:space="preserve">___________________ </w:t>
            </w:r>
            <w:r w:rsidRPr="00536361">
              <w:rPr>
                <w:rFonts w:eastAsia="Times New Roman"/>
                <w:color w:val="000000"/>
                <w:sz w:val="24"/>
                <w:szCs w:val="24"/>
                <w:lang w:val="kk-KZ" w:eastAsia="ru-RU"/>
              </w:rPr>
              <w:t>Аты-жөні</w:t>
            </w:r>
          </w:p>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eastAsia="ru-RU"/>
              </w:rPr>
            </w:pPr>
            <w:r w:rsidRPr="00536361">
              <w:rPr>
                <w:rFonts w:eastAsia="Times New Roman"/>
                <w:b/>
                <w:color w:val="000000"/>
                <w:sz w:val="24"/>
                <w:szCs w:val="24"/>
                <w:lang w:eastAsia="ru-RU"/>
              </w:rPr>
              <w:t xml:space="preserve">                               </w:t>
            </w:r>
            <w:r w:rsidRPr="00536361">
              <w:rPr>
                <w:rFonts w:eastAsia="Times New Roman"/>
                <w:color w:val="000000"/>
                <w:sz w:val="24"/>
                <w:szCs w:val="24"/>
                <w:lang w:eastAsia="ru-RU"/>
              </w:rPr>
              <w:t>м.</w:t>
            </w:r>
            <w:r w:rsidRPr="00536361">
              <w:rPr>
                <w:rFonts w:eastAsia="Times New Roman"/>
                <w:color w:val="000000"/>
                <w:sz w:val="24"/>
                <w:szCs w:val="24"/>
                <w:lang w:val="kk-KZ" w:eastAsia="ru-RU"/>
              </w:rPr>
              <w:t>о</w:t>
            </w:r>
            <w:r w:rsidRPr="00536361">
              <w:rPr>
                <w:rFonts w:eastAsia="Times New Roman"/>
                <w:color w:val="000000"/>
                <w:sz w:val="24"/>
                <w:szCs w:val="24"/>
                <w:lang w:eastAsia="ru-RU"/>
              </w:rPr>
              <w:t>.</w:t>
            </w:r>
          </w:p>
          <w:p w:rsidR="0022792C" w:rsidRPr="00536361" w:rsidRDefault="00F9132C" w:rsidP="006E7254">
            <w:pPr>
              <w:adjustRightInd w:val="0"/>
              <w:snapToGrid w:val="0"/>
              <w:spacing w:after="0" w:line="0" w:lineRule="atLeast"/>
              <w:ind w:right="358"/>
              <w:contextualSpacing/>
              <w:rPr>
                <w:rFonts w:eastAsia="Times New Roman"/>
                <w:color w:val="000000"/>
                <w:sz w:val="24"/>
                <w:szCs w:val="24"/>
                <w:lang w:eastAsia="ru-RU"/>
              </w:rPr>
            </w:pPr>
            <w:r>
              <w:rPr>
                <w:rFonts w:eastAsia="Times New Roman"/>
                <w:color w:val="000000"/>
                <w:sz w:val="24"/>
                <w:szCs w:val="24"/>
                <w:lang w:eastAsia="ru-RU"/>
              </w:rPr>
              <w:t>«__</w:t>
            </w:r>
            <w:proofErr w:type="gramStart"/>
            <w:r>
              <w:rPr>
                <w:rFonts w:eastAsia="Times New Roman"/>
                <w:color w:val="000000"/>
                <w:sz w:val="24"/>
                <w:szCs w:val="24"/>
                <w:lang w:eastAsia="ru-RU"/>
              </w:rPr>
              <w:t>_»_</w:t>
            </w:r>
            <w:proofErr w:type="gramEnd"/>
            <w:r>
              <w:rPr>
                <w:rFonts w:eastAsia="Times New Roman"/>
                <w:color w:val="000000"/>
                <w:sz w:val="24"/>
                <w:szCs w:val="24"/>
                <w:lang w:eastAsia="ru-RU"/>
              </w:rPr>
              <w:t>___________ 2020</w:t>
            </w:r>
            <w:r w:rsidR="0022792C" w:rsidRPr="00536361">
              <w:rPr>
                <w:rFonts w:eastAsia="Times New Roman"/>
                <w:color w:val="000000"/>
                <w:sz w:val="24"/>
                <w:szCs w:val="24"/>
                <w:lang w:val="kk-KZ" w:eastAsia="ru-RU"/>
              </w:rPr>
              <w:t>ж</w:t>
            </w:r>
            <w:r w:rsidR="0022792C" w:rsidRPr="00536361">
              <w:rPr>
                <w:rFonts w:eastAsia="Times New Roman"/>
                <w:color w:val="000000"/>
                <w:sz w:val="24"/>
                <w:szCs w:val="24"/>
                <w:lang w:eastAsia="ru-RU"/>
              </w:rPr>
              <w:t>.</w:t>
            </w:r>
          </w:p>
          <w:p w:rsidR="0022792C" w:rsidRPr="0022792C" w:rsidRDefault="0022792C" w:rsidP="006E7254">
            <w:pPr>
              <w:adjustRightInd w:val="0"/>
              <w:snapToGrid w:val="0"/>
              <w:spacing w:after="0" w:line="0" w:lineRule="atLeast"/>
              <w:ind w:right="302"/>
              <w:contextualSpacing/>
              <w:rPr>
                <w:rFonts w:eastAsia="Times New Roman"/>
                <w:color w:val="000000"/>
                <w:sz w:val="24"/>
                <w:szCs w:val="24"/>
                <w:lang w:eastAsia="ru-RU"/>
              </w:rPr>
            </w:pPr>
            <w:r w:rsidRPr="00536361">
              <w:rPr>
                <w:rFonts w:eastAsia="Times New Roman"/>
                <w:bCs/>
                <w:color w:val="000000"/>
                <w:sz w:val="22"/>
                <w:szCs w:val="24"/>
                <w:lang w:eastAsia="ru-RU"/>
              </w:rPr>
              <w:t>(</w:t>
            </w:r>
            <w:r w:rsidRPr="00536361">
              <w:rPr>
                <w:rFonts w:eastAsia="Times New Roman"/>
                <w:bCs/>
                <w:color w:val="000000"/>
                <w:sz w:val="22"/>
                <w:szCs w:val="24"/>
                <w:lang w:val="kk-KZ" w:eastAsia="ru-RU"/>
              </w:rPr>
              <w:t>қол қою күні</w:t>
            </w:r>
            <w:r w:rsidRPr="00536361">
              <w:rPr>
                <w:rFonts w:eastAsia="Times New Roman"/>
                <w:bCs/>
                <w:color w:val="000000"/>
                <w:sz w:val="22"/>
                <w:szCs w:val="24"/>
                <w:lang w:eastAsia="ru-RU"/>
              </w:rPr>
              <w:t>)</w:t>
            </w:r>
          </w:p>
        </w:tc>
      </w:tr>
    </w:tbl>
    <w:p w:rsidR="005B069B" w:rsidRPr="00200E3F" w:rsidRDefault="005B069B" w:rsidP="004961F4">
      <w:pPr>
        <w:spacing w:after="0" w:line="0" w:lineRule="atLeast"/>
        <w:contextualSpacing/>
        <w:rPr>
          <w:rFonts w:eastAsia="Times New Roman"/>
          <w:b/>
          <w:sz w:val="24"/>
          <w:szCs w:val="24"/>
          <w:lang w:val="kk-KZ" w:eastAsia="ru-RU"/>
        </w:rPr>
      </w:pPr>
    </w:p>
    <w:sectPr w:rsidR="005B069B" w:rsidRPr="00200E3F" w:rsidSect="006E7254">
      <w:pgSz w:w="11906" w:h="16838"/>
      <w:pgMar w:top="993" w:right="991" w:bottom="1134" w:left="1701" w:header="709" w:footer="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3B0" w:rsidRDefault="009C33B0" w:rsidP="007D49FC">
      <w:pPr>
        <w:spacing w:after="0" w:line="240" w:lineRule="auto"/>
      </w:pPr>
      <w:r>
        <w:separator/>
      </w:r>
    </w:p>
  </w:endnote>
  <w:endnote w:type="continuationSeparator" w:id="0">
    <w:p w:rsidR="009C33B0" w:rsidRDefault="009C33B0" w:rsidP="007D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CA" w:rsidRPr="0031218C" w:rsidRDefault="00FE1FCA" w:rsidP="009E7448">
    <w:pPr>
      <w:pStyle w:val="a5"/>
      <w:jc w:val="right"/>
      <w:rPr>
        <w:sz w:val="24"/>
        <w:szCs w:val="24"/>
      </w:rPr>
    </w:pPr>
    <w:r w:rsidRPr="0031218C">
      <w:rPr>
        <w:sz w:val="24"/>
        <w:szCs w:val="24"/>
      </w:rPr>
      <w:fldChar w:fldCharType="begin"/>
    </w:r>
    <w:r w:rsidRPr="0031218C">
      <w:rPr>
        <w:sz w:val="24"/>
        <w:szCs w:val="24"/>
      </w:rPr>
      <w:instrText xml:space="preserve"> PAGE   \* MERGEFORMAT </w:instrText>
    </w:r>
    <w:r w:rsidRPr="0031218C">
      <w:rPr>
        <w:sz w:val="24"/>
        <w:szCs w:val="24"/>
      </w:rPr>
      <w:fldChar w:fldCharType="separate"/>
    </w:r>
    <w:r w:rsidR="00C63980">
      <w:rPr>
        <w:noProof/>
        <w:sz w:val="24"/>
        <w:szCs w:val="24"/>
      </w:rPr>
      <w:t>9</w:t>
    </w:r>
    <w:r w:rsidRPr="0031218C">
      <w:rPr>
        <w:noProof/>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CA" w:rsidRPr="006E7254" w:rsidRDefault="00FE1FCA" w:rsidP="006E7254">
    <w:pPr>
      <w:pStyle w:val="a5"/>
      <w:jc w:val="right"/>
      <w:rPr>
        <w:sz w:val="20"/>
        <w:szCs w:val="20"/>
      </w:rPr>
    </w:pPr>
    <w:r w:rsidRPr="006E7254">
      <w:rPr>
        <w:sz w:val="20"/>
        <w:szCs w:val="20"/>
      </w:rPr>
      <w:fldChar w:fldCharType="begin"/>
    </w:r>
    <w:r w:rsidRPr="006E7254">
      <w:rPr>
        <w:sz w:val="20"/>
        <w:szCs w:val="20"/>
      </w:rPr>
      <w:instrText xml:space="preserve"> PAGE   \* MERGEFORMAT </w:instrText>
    </w:r>
    <w:r w:rsidRPr="006E7254">
      <w:rPr>
        <w:sz w:val="20"/>
        <w:szCs w:val="20"/>
      </w:rPr>
      <w:fldChar w:fldCharType="separate"/>
    </w:r>
    <w:r w:rsidR="00C63980">
      <w:rPr>
        <w:noProof/>
        <w:sz w:val="20"/>
        <w:szCs w:val="20"/>
      </w:rPr>
      <w:t>12</w:t>
    </w:r>
    <w:r w:rsidRPr="006E7254">
      <w:rPr>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3B0" w:rsidRDefault="009C33B0" w:rsidP="007D49FC">
      <w:pPr>
        <w:spacing w:after="0" w:line="240" w:lineRule="auto"/>
      </w:pPr>
      <w:r>
        <w:separator/>
      </w:r>
    </w:p>
  </w:footnote>
  <w:footnote w:type="continuationSeparator" w:id="0">
    <w:p w:rsidR="009C33B0" w:rsidRDefault="009C33B0" w:rsidP="007D4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CA" w:rsidRPr="0031218C" w:rsidRDefault="00FE1FCA" w:rsidP="0031218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422"/>
    <w:multiLevelType w:val="hybridMultilevel"/>
    <w:tmpl w:val="DF008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5A69E5"/>
    <w:multiLevelType w:val="multilevel"/>
    <w:tmpl w:val="63FE79AE"/>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08620D"/>
    <w:multiLevelType w:val="hybridMultilevel"/>
    <w:tmpl w:val="B846C2C4"/>
    <w:lvl w:ilvl="0" w:tplc="33BC3AD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0D033BA"/>
    <w:multiLevelType w:val="hybridMultilevel"/>
    <w:tmpl w:val="5D12EB18"/>
    <w:lvl w:ilvl="0" w:tplc="0419000F">
      <w:start w:val="1"/>
      <w:numFmt w:val="decimal"/>
      <w:lvlText w:val="%1."/>
      <w:lvlJc w:val="left"/>
      <w:pPr>
        <w:ind w:left="837" w:hanging="360"/>
      </w:pPr>
      <w:rPr>
        <w:rFonts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4" w15:restartNumberingAfterBreak="0">
    <w:nsid w:val="14290CA5"/>
    <w:multiLevelType w:val="hybridMultilevel"/>
    <w:tmpl w:val="9822EE4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3726E5"/>
    <w:multiLevelType w:val="hybridMultilevel"/>
    <w:tmpl w:val="F724C5E8"/>
    <w:lvl w:ilvl="0" w:tplc="0324FBD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A432A2"/>
    <w:multiLevelType w:val="hybridMultilevel"/>
    <w:tmpl w:val="4FA02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E2561E"/>
    <w:multiLevelType w:val="hybridMultilevel"/>
    <w:tmpl w:val="A350CF4A"/>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8" w15:restartNumberingAfterBreak="0">
    <w:nsid w:val="2B5816F0"/>
    <w:multiLevelType w:val="multilevel"/>
    <w:tmpl w:val="EBA0068C"/>
    <w:lvl w:ilvl="0">
      <w:start w:val="8"/>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416345"/>
    <w:multiLevelType w:val="hybridMultilevel"/>
    <w:tmpl w:val="687614C8"/>
    <w:lvl w:ilvl="0" w:tplc="E3FCBF46">
      <w:start w:val="1"/>
      <w:numFmt w:val="decimal"/>
      <w:lvlText w:val="%1)"/>
      <w:lvlJc w:val="left"/>
      <w:pPr>
        <w:ind w:left="985" w:hanging="58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15:restartNumberingAfterBreak="0">
    <w:nsid w:val="2F080D46"/>
    <w:multiLevelType w:val="hybridMultilevel"/>
    <w:tmpl w:val="C050499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0724DD9"/>
    <w:multiLevelType w:val="hybridMultilevel"/>
    <w:tmpl w:val="4F1E927C"/>
    <w:lvl w:ilvl="0" w:tplc="18F03208">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B93C20"/>
    <w:multiLevelType w:val="hybridMultilevel"/>
    <w:tmpl w:val="F7204A78"/>
    <w:lvl w:ilvl="0" w:tplc="3EB03BB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46623F"/>
    <w:multiLevelType w:val="hybridMultilevel"/>
    <w:tmpl w:val="E6D8AC66"/>
    <w:lvl w:ilvl="0" w:tplc="BAB65D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D0C317D"/>
    <w:multiLevelType w:val="hybridMultilevel"/>
    <w:tmpl w:val="7024B160"/>
    <w:lvl w:ilvl="0" w:tplc="383CA7E6">
      <w:start w:val="1"/>
      <w:numFmt w:val="bullet"/>
      <w:lvlText w:val=""/>
      <w:lvlJc w:val="left"/>
      <w:pPr>
        <w:ind w:left="782" w:hanging="360"/>
      </w:pPr>
      <w:rPr>
        <w:rFonts w:ascii="Symbol" w:hAnsi="Symbol"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15" w15:restartNumberingAfterBreak="0">
    <w:nsid w:val="3D3276FA"/>
    <w:multiLevelType w:val="hybridMultilevel"/>
    <w:tmpl w:val="423A2494"/>
    <w:lvl w:ilvl="0" w:tplc="4EC06CA4">
      <w:start w:val="1"/>
      <w:numFmt w:val="decimal"/>
      <w:lvlText w:val="%1)"/>
      <w:lvlJc w:val="left"/>
      <w:pPr>
        <w:tabs>
          <w:tab w:val="num" w:pos="2640"/>
        </w:tabs>
        <w:ind w:left="26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D22AAD"/>
    <w:multiLevelType w:val="hybridMultilevel"/>
    <w:tmpl w:val="687614C8"/>
    <w:lvl w:ilvl="0" w:tplc="E3FCBF46">
      <w:start w:val="1"/>
      <w:numFmt w:val="decimal"/>
      <w:lvlText w:val="%1)"/>
      <w:lvlJc w:val="left"/>
      <w:pPr>
        <w:ind w:left="985" w:hanging="58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7" w15:restartNumberingAfterBreak="0">
    <w:nsid w:val="45A57C0E"/>
    <w:multiLevelType w:val="hybridMultilevel"/>
    <w:tmpl w:val="5A76C38E"/>
    <w:lvl w:ilvl="0" w:tplc="E82C84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7C80EEE"/>
    <w:multiLevelType w:val="hybridMultilevel"/>
    <w:tmpl w:val="E5D25438"/>
    <w:lvl w:ilvl="0" w:tplc="7FAC4A58">
      <w:start w:val="7"/>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9" w15:restartNumberingAfterBreak="0">
    <w:nsid w:val="49B976E2"/>
    <w:multiLevelType w:val="hybridMultilevel"/>
    <w:tmpl w:val="F7C4B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AF2984"/>
    <w:multiLevelType w:val="hybridMultilevel"/>
    <w:tmpl w:val="C27A469A"/>
    <w:lvl w:ilvl="0" w:tplc="04190017">
      <w:start w:val="1"/>
      <w:numFmt w:val="lowerLetter"/>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1" w15:restartNumberingAfterBreak="0">
    <w:nsid w:val="4E5D0A30"/>
    <w:multiLevelType w:val="hybridMultilevel"/>
    <w:tmpl w:val="FF5AC778"/>
    <w:lvl w:ilvl="0" w:tplc="4A7AA5B0">
      <w:start w:val="3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7C1740"/>
    <w:multiLevelType w:val="hybridMultilevel"/>
    <w:tmpl w:val="ED661B96"/>
    <w:lvl w:ilvl="0" w:tplc="C88C3CE8">
      <w:start w:val="1"/>
      <w:numFmt w:val="bullet"/>
      <w:lvlText w:val=""/>
      <w:lvlJc w:val="left"/>
      <w:pPr>
        <w:ind w:left="1429" w:hanging="360"/>
      </w:pPr>
      <w:rPr>
        <w:rFonts w:ascii="Symbol" w:hAnsi="Symbol" w:hint="default"/>
        <w:b w:val="0"/>
        <w:i w:val="0"/>
        <w:color w:val="auto"/>
        <w:spacing w:val="0"/>
        <w:w w:val="100"/>
        <w:kern w:val="0"/>
        <w:position w:val="0"/>
        <w:sz w:val="16"/>
        <w:u w:val="none"/>
        <w:effect w:val="none"/>
        <w:lang w:val="kk-KZ"/>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541866B1"/>
    <w:multiLevelType w:val="hybridMultilevel"/>
    <w:tmpl w:val="D83C2680"/>
    <w:lvl w:ilvl="0" w:tplc="04190001">
      <w:start w:val="1"/>
      <w:numFmt w:val="bullet"/>
      <w:lvlText w:val=""/>
      <w:lvlJc w:val="left"/>
      <w:pPr>
        <w:ind w:left="938" w:hanging="360"/>
      </w:pPr>
      <w:rPr>
        <w:rFonts w:ascii="Symbol" w:hAnsi="Symbol"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24" w15:restartNumberingAfterBreak="0">
    <w:nsid w:val="5703572A"/>
    <w:multiLevelType w:val="hybridMultilevel"/>
    <w:tmpl w:val="F342C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7B5159"/>
    <w:multiLevelType w:val="hybridMultilevel"/>
    <w:tmpl w:val="94D438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2F3497"/>
    <w:multiLevelType w:val="hybridMultilevel"/>
    <w:tmpl w:val="FD369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2110F9"/>
    <w:multiLevelType w:val="hybridMultilevel"/>
    <w:tmpl w:val="E7A8DDEA"/>
    <w:lvl w:ilvl="0" w:tplc="0419000F">
      <w:start w:val="1"/>
      <w:numFmt w:val="decimal"/>
      <w:lvlText w:val="%1."/>
      <w:lvlJc w:val="left"/>
      <w:pPr>
        <w:ind w:left="928"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8" w15:restartNumberingAfterBreak="0">
    <w:nsid w:val="65EC621D"/>
    <w:multiLevelType w:val="hybridMultilevel"/>
    <w:tmpl w:val="81F65F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714149"/>
    <w:multiLevelType w:val="hybridMultilevel"/>
    <w:tmpl w:val="B24E0428"/>
    <w:lvl w:ilvl="0" w:tplc="0419000F">
      <w:start w:val="1"/>
      <w:numFmt w:val="decimal"/>
      <w:lvlText w:val="%1."/>
      <w:lvlJc w:val="left"/>
      <w:pPr>
        <w:ind w:left="837" w:hanging="360"/>
      </w:pPr>
    </w:lvl>
    <w:lvl w:ilvl="1" w:tplc="04190019" w:tentative="1">
      <w:start w:val="1"/>
      <w:numFmt w:val="lowerLetter"/>
      <w:lvlText w:val="%2."/>
      <w:lvlJc w:val="left"/>
      <w:pPr>
        <w:ind w:left="1557" w:hanging="360"/>
      </w:pPr>
    </w:lvl>
    <w:lvl w:ilvl="2" w:tplc="0419001B" w:tentative="1">
      <w:start w:val="1"/>
      <w:numFmt w:val="lowerRoman"/>
      <w:lvlText w:val="%3."/>
      <w:lvlJc w:val="right"/>
      <w:pPr>
        <w:ind w:left="2277" w:hanging="180"/>
      </w:pPr>
    </w:lvl>
    <w:lvl w:ilvl="3" w:tplc="0419000F" w:tentative="1">
      <w:start w:val="1"/>
      <w:numFmt w:val="decimal"/>
      <w:lvlText w:val="%4."/>
      <w:lvlJc w:val="left"/>
      <w:pPr>
        <w:ind w:left="2997" w:hanging="360"/>
      </w:pPr>
    </w:lvl>
    <w:lvl w:ilvl="4" w:tplc="04190019" w:tentative="1">
      <w:start w:val="1"/>
      <w:numFmt w:val="lowerLetter"/>
      <w:lvlText w:val="%5."/>
      <w:lvlJc w:val="left"/>
      <w:pPr>
        <w:ind w:left="3717" w:hanging="360"/>
      </w:pPr>
    </w:lvl>
    <w:lvl w:ilvl="5" w:tplc="0419001B" w:tentative="1">
      <w:start w:val="1"/>
      <w:numFmt w:val="lowerRoman"/>
      <w:lvlText w:val="%6."/>
      <w:lvlJc w:val="right"/>
      <w:pPr>
        <w:ind w:left="4437" w:hanging="180"/>
      </w:pPr>
    </w:lvl>
    <w:lvl w:ilvl="6" w:tplc="0419000F" w:tentative="1">
      <w:start w:val="1"/>
      <w:numFmt w:val="decimal"/>
      <w:lvlText w:val="%7."/>
      <w:lvlJc w:val="left"/>
      <w:pPr>
        <w:ind w:left="5157" w:hanging="360"/>
      </w:pPr>
    </w:lvl>
    <w:lvl w:ilvl="7" w:tplc="04190019" w:tentative="1">
      <w:start w:val="1"/>
      <w:numFmt w:val="lowerLetter"/>
      <w:lvlText w:val="%8."/>
      <w:lvlJc w:val="left"/>
      <w:pPr>
        <w:ind w:left="5877" w:hanging="360"/>
      </w:pPr>
    </w:lvl>
    <w:lvl w:ilvl="8" w:tplc="0419001B" w:tentative="1">
      <w:start w:val="1"/>
      <w:numFmt w:val="lowerRoman"/>
      <w:lvlText w:val="%9."/>
      <w:lvlJc w:val="right"/>
      <w:pPr>
        <w:ind w:left="6597" w:hanging="180"/>
      </w:pPr>
    </w:lvl>
  </w:abstractNum>
  <w:abstractNum w:abstractNumId="30" w15:restartNumberingAfterBreak="0">
    <w:nsid w:val="6E9518E9"/>
    <w:multiLevelType w:val="hybridMultilevel"/>
    <w:tmpl w:val="C0BC7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CA4EAE"/>
    <w:multiLevelType w:val="hybridMultilevel"/>
    <w:tmpl w:val="501C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4"/>
  </w:num>
  <w:num w:numId="4">
    <w:abstractNumId w:val="28"/>
  </w:num>
  <w:num w:numId="5">
    <w:abstractNumId w:val="19"/>
  </w:num>
  <w:num w:numId="6">
    <w:abstractNumId w:val="6"/>
  </w:num>
  <w:num w:numId="7">
    <w:abstractNumId w:val="24"/>
  </w:num>
  <w:num w:numId="8">
    <w:abstractNumId w:val="31"/>
  </w:num>
  <w:num w:numId="9">
    <w:abstractNumId w:val="12"/>
  </w:num>
  <w:num w:numId="10">
    <w:abstractNumId w:val="15"/>
  </w:num>
  <w:num w:numId="11">
    <w:abstractNumId w:val="18"/>
  </w:num>
  <w:num w:numId="12">
    <w:abstractNumId w:val="10"/>
  </w:num>
  <w:num w:numId="13">
    <w:abstractNumId w:val="27"/>
  </w:num>
  <w:num w:numId="14">
    <w:abstractNumId w:val="11"/>
  </w:num>
  <w:num w:numId="15">
    <w:abstractNumId w:val="20"/>
  </w:num>
  <w:num w:numId="16">
    <w:abstractNumId w:val="14"/>
  </w:num>
  <w:num w:numId="17">
    <w:abstractNumId w:val="17"/>
  </w:num>
  <w:num w:numId="18">
    <w:abstractNumId w:val="13"/>
  </w:num>
  <w:num w:numId="19">
    <w:abstractNumId w:val="3"/>
  </w:num>
  <w:num w:numId="20">
    <w:abstractNumId w:val="29"/>
  </w:num>
  <w:num w:numId="21">
    <w:abstractNumId w:val="30"/>
  </w:num>
  <w:num w:numId="22">
    <w:abstractNumId w:val="16"/>
  </w:num>
  <w:num w:numId="23">
    <w:abstractNumId w:val="21"/>
  </w:num>
  <w:num w:numId="24">
    <w:abstractNumId w:val="26"/>
  </w:num>
  <w:num w:numId="25">
    <w:abstractNumId w:val="2"/>
  </w:num>
  <w:num w:numId="26">
    <w:abstractNumId w:val="0"/>
  </w:num>
  <w:num w:numId="27">
    <w:abstractNumId w:val="25"/>
  </w:num>
  <w:num w:numId="28">
    <w:abstractNumId w:val="5"/>
  </w:num>
  <w:num w:numId="29">
    <w:abstractNumId w:val="9"/>
  </w:num>
  <w:num w:numId="30">
    <w:abstractNumId w:val="8"/>
  </w:num>
  <w:num w:numId="31">
    <w:abstractNumId w:val="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84"/>
    <w:rsid w:val="00002B7C"/>
    <w:rsid w:val="00011AF9"/>
    <w:rsid w:val="000177C8"/>
    <w:rsid w:val="00055A42"/>
    <w:rsid w:val="000644AB"/>
    <w:rsid w:val="000657F3"/>
    <w:rsid w:val="00066BE3"/>
    <w:rsid w:val="00075CFD"/>
    <w:rsid w:val="00081EF9"/>
    <w:rsid w:val="00087FBF"/>
    <w:rsid w:val="00091FCB"/>
    <w:rsid w:val="000A615E"/>
    <w:rsid w:val="000B0E1F"/>
    <w:rsid w:val="000C3167"/>
    <w:rsid w:val="000D5346"/>
    <w:rsid w:val="0011607F"/>
    <w:rsid w:val="00124C51"/>
    <w:rsid w:val="001278F3"/>
    <w:rsid w:val="00133691"/>
    <w:rsid w:val="001408FC"/>
    <w:rsid w:val="00143A01"/>
    <w:rsid w:val="0015626E"/>
    <w:rsid w:val="00156388"/>
    <w:rsid w:val="00161498"/>
    <w:rsid w:val="00163B9F"/>
    <w:rsid w:val="00166745"/>
    <w:rsid w:val="00190D6D"/>
    <w:rsid w:val="00193F69"/>
    <w:rsid w:val="001B06EA"/>
    <w:rsid w:val="001B07FF"/>
    <w:rsid w:val="001B2EBB"/>
    <w:rsid w:val="001C14E8"/>
    <w:rsid w:val="001D59A1"/>
    <w:rsid w:val="001E070D"/>
    <w:rsid w:val="001E5702"/>
    <w:rsid w:val="001F483D"/>
    <w:rsid w:val="00200E3F"/>
    <w:rsid w:val="002016F9"/>
    <w:rsid w:val="002140B6"/>
    <w:rsid w:val="002221C4"/>
    <w:rsid w:val="00227557"/>
    <w:rsid w:val="0022792C"/>
    <w:rsid w:val="00245D3E"/>
    <w:rsid w:val="00254FE5"/>
    <w:rsid w:val="00256E7E"/>
    <w:rsid w:val="002848C0"/>
    <w:rsid w:val="00286E6C"/>
    <w:rsid w:val="00292EF2"/>
    <w:rsid w:val="002D4EEA"/>
    <w:rsid w:val="002F499A"/>
    <w:rsid w:val="00300056"/>
    <w:rsid w:val="0031218C"/>
    <w:rsid w:val="00316911"/>
    <w:rsid w:val="003356FB"/>
    <w:rsid w:val="00357778"/>
    <w:rsid w:val="00370CCD"/>
    <w:rsid w:val="00375671"/>
    <w:rsid w:val="0038372D"/>
    <w:rsid w:val="00390900"/>
    <w:rsid w:val="003A0141"/>
    <w:rsid w:val="003A5434"/>
    <w:rsid w:val="003B0E49"/>
    <w:rsid w:val="003B175A"/>
    <w:rsid w:val="003B1CEF"/>
    <w:rsid w:val="003B2872"/>
    <w:rsid w:val="003E0342"/>
    <w:rsid w:val="003F218E"/>
    <w:rsid w:val="00402351"/>
    <w:rsid w:val="00413735"/>
    <w:rsid w:val="00421FA7"/>
    <w:rsid w:val="00423733"/>
    <w:rsid w:val="00426620"/>
    <w:rsid w:val="00434BAD"/>
    <w:rsid w:val="00453212"/>
    <w:rsid w:val="00455F0A"/>
    <w:rsid w:val="0045686F"/>
    <w:rsid w:val="004662C5"/>
    <w:rsid w:val="00475BA6"/>
    <w:rsid w:val="004775E1"/>
    <w:rsid w:val="00494D66"/>
    <w:rsid w:val="004961F4"/>
    <w:rsid w:val="0049682A"/>
    <w:rsid w:val="004A1531"/>
    <w:rsid w:val="004A75F3"/>
    <w:rsid w:val="004C5CCB"/>
    <w:rsid w:val="004D0EFF"/>
    <w:rsid w:val="004D25DC"/>
    <w:rsid w:val="004E562F"/>
    <w:rsid w:val="004F3147"/>
    <w:rsid w:val="004F4C13"/>
    <w:rsid w:val="005048CC"/>
    <w:rsid w:val="00512536"/>
    <w:rsid w:val="005139B0"/>
    <w:rsid w:val="00536361"/>
    <w:rsid w:val="00537A85"/>
    <w:rsid w:val="00547D41"/>
    <w:rsid w:val="00552134"/>
    <w:rsid w:val="00563E37"/>
    <w:rsid w:val="00573C38"/>
    <w:rsid w:val="0057454F"/>
    <w:rsid w:val="00574A04"/>
    <w:rsid w:val="005767FA"/>
    <w:rsid w:val="0058087F"/>
    <w:rsid w:val="00583C06"/>
    <w:rsid w:val="00590D68"/>
    <w:rsid w:val="00593779"/>
    <w:rsid w:val="005A39BB"/>
    <w:rsid w:val="005A5256"/>
    <w:rsid w:val="005B069B"/>
    <w:rsid w:val="005B589B"/>
    <w:rsid w:val="005C0E89"/>
    <w:rsid w:val="005C2FEC"/>
    <w:rsid w:val="005C43F0"/>
    <w:rsid w:val="005C4E54"/>
    <w:rsid w:val="005C6E07"/>
    <w:rsid w:val="005E4F62"/>
    <w:rsid w:val="005F1623"/>
    <w:rsid w:val="005F222D"/>
    <w:rsid w:val="005F553D"/>
    <w:rsid w:val="00626ACD"/>
    <w:rsid w:val="00627D55"/>
    <w:rsid w:val="006418A4"/>
    <w:rsid w:val="00641B64"/>
    <w:rsid w:val="00656BB3"/>
    <w:rsid w:val="00657274"/>
    <w:rsid w:val="006728B2"/>
    <w:rsid w:val="006958C7"/>
    <w:rsid w:val="00696E77"/>
    <w:rsid w:val="00697AEC"/>
    <w:rsid w:val="00697D6B"/>
    <w:rsid w:val="006A0FD7"/>
    <w:rsid w:val="006A7C2A"/>
    <w:rsid w:val="006C3488"/>
    <w:rsid w:val="006D4A1A"/>
    <w:rsid w:val="006E6D51"/>
    <w:rsid w:val="006E7254"/>
    <w:rsid w:val="007024E7"/>
    <w:rsid w:val="007061C0"/>
    <w:rsid w:val="00707654"/>
    <w:rsid w:val="007163DF"/>
    <w:rsid w:val="00716EDD"/>
    <w:rsid w:val="007415A4"/>
    <w:rsid w:val="0075141D"/>
    <w:rsid w:val="007564BE"/>
    <w:rsid w:val="007638B8"/>
    <w:rsid w:val="0077756D"/>
    <w:rsid w:val="00785CB1"/>
    <w:rsid w:val="0079150F"/>
    <w:rsid w:val="007927C6"/>
    <w:rsid w:val="007C31E8"/>
    <w:rsid w:val="007C5552"/>
    <w:rsid w:val="007C77CD"/>
    <w:rsid w:val="007D49FC"/>
    <w:rsid w:val="007F5E23"/>
    <w:rsid w:val="008000DB"/>
    <w:rsid w:val="00806528"/>
    <w:rsid w:val="008079AB"/>
    <w:rsid w:val="008159CB"/>
    <w:rsid w:val="00835724"/>
    <w:rsid w:val="00855364"/>
    <w:rsid w:val="008617F7"/>
    <w:rsid w:val="008733C5"/>
    <w:rsid w:val="008A257C"/>
    <w:rsid w:val="008B57BE"/>
    <w:rsid w:val="008B596D"/>
    <w:rsid w:val="008B67A6"/>
    <w:rsid w:val="008B75A5"/>
    <w:rsid w:val="008D701A"/>
    <w:rsid w:val="008D76A5"/>
    <w:rsid w:val="008E7C22"/>
    <w:rsid w:val="008F170A"/>
    <w:rsid w:val="008F342B"/>
    <w:rsid w:val="008F3EEB"/>
    <w:rsid w:val="009043F8"/>
    <w:rsid w:val="00905412"/>
    <w:rsid w:val="0091169A"/>
    <w:rsid w:val="009134BD"/>
    <w:rsid w:val="0092489F"/>
    <w:rsid w:val="009352C5"/>
    <w:rsid w:val="00936E99"/>
    <w:rsid w:val="009404A9"/>
    <w:rsid w:val="00952B2E"/>
    <w:rsid w:val="009668F9"/>
    <w:rsid w:val="009702DF"/>
    <w:rsid w:val="00971161"/>
    <w:rsid w:val="00971459"/>
    <w:rsid w:val="00977863"/>
    <w:rsid w:val="0098449B"/>
    <w:rsid w:val="00985015"/>
    <w:rsid w:val="00987B4B"/>
    <w:rsid w:val="009945A4"/>
    <w:rsid w:val="009960C4"/>
    <w:rsid w:val="009B502C"/>
    <w:rsid w:val="009C33B0"/>
    <w:rsid w:val="009C3597"/>
    <w:rsid w:val="009D1531"/>
    <w:rsid w:val="009D62DA"/>
    <w:rsid w:val="009E557E"/>
    <w:rsid w:val="009E7448"/>
    <w:rsid w:val="00A16486"/>
    <w:rsid w:val="00A228DE"/>
    <w:rsid w:val="00A2414A"/>
    <w:rsid w:val="00A24179"/>
    <w:rsid w:val="00A308AE"/>
    <w:rsid w:val="00A3412F"/>
    <w:rsid w:val="00A50A4C"/>
    <w:rsid w:val="00A72181"/>
    <w:rsid w:val="00A73ED7"/>
    <w:rsid w:val="00A75CC0"/>
    <w:rsid w:val="00A84EE0"/>
    <w:rsid w:val="00AA35D4"/>
    <w:rsid w:val="00AB0800"/>
    <w:rsid w:val="00AD4C43"/>
    <w:rsid w:val="00AE3B2E"/>
    <w:rsid w:val="00AE5DE9"/>
    <w:rsid w:val="00AE6F9E"/>
    <w:rsid w:val="00AF6DEF"/>
    <w:rsid w:val="00B101D3"/>
    <w:rsid w:val="00B1685E"/>
    <w:rsid w:val="00B26553"/>
    <w:rsid w:val="00B307C0"/>
    <w:rsid w:val="00B36311"/>
    <w:rsid w:val="00B40000"/>
    <w:rsid w:val="00B4202E"/>
    <w:rsid w:val="00B436C2"/>
    <w:rsid w:val="00B506A6"/>
    <w:rsid w:val="00B508A2"/>
    <w:rsid w:val="00B574B0"/>
    <w:rsid w:val="00BA27E1"/>
    <w:rsid w:val="00BA53F5"/>
    <w:rsid w:val="00BB6EA3"/>
    <w:rsid w:val="00BC1D54"/>
    <w:rsid w:val="00BC2B07"/>
    <w:rsid w:val="00BC324D"/>
    <w:rsid w:val="00BC62BF"/>
    <w:rsid w:val="00BD1FF6"/>
    <w:rsid w:val="00BD3512"/>
    <w:rsid w:val="00BD7EAB"/>
    <w:rsid w:val="00BE0CE5"/>
    <w:rsid w:val="00BF1DF7"/>
    <w:rsid w:val="00BF3A2E"/>
    <w:rsid w:val="00C10D6C"/>
    <w:rsid w:val="00C21027"/>
    <w:rsid w:val="00C225FF"/>
    <w:rsid w:val="00C230E1"/>
    <w:rsid w:val="00C37FD7"/>
    <w:rsid w:val="00C463DC"/>
    <w:rsid w:val="00C47153"/>
    <w:rsid w:val="00C50A29"/>
    <w:rsid w:val="00C52634"/>
    <w:rsid w:val="00C54C6C"/>
    <w:rsid w:val="00C63980"/>
    <w:rsid w:val="00C82C0E"/>
    <w:rsid w:val="00C84A93"/>
    <w:rsid w:val="00C850AF"/>
    <w:rsid w:val="00C92F2A"/>
    <w:rsid w:val="00C94DA4"/>
    <w:rsid w:val="00CA1656"/>
    <w:rsid w:val="00CA27FC"/>
    <w:rsid w:val="00CB51C4"/>
    <w:rsid w:val="00CD1F23"/>
    <w:rsid w:val="00CD6499"/>
    <w:rsid w:val="00CD7B89"/>
    <w:rsid w:val="00CF3E9A"/>
    <w:rsid w:val="00CF63DB"/>
    <w:rsid w:val="00D04D6B"/>
    <w:rsid w:val="00D07BE8"/>
    <w:rsid w:val="00D233E1"/>
    <w:rsid w:val="00D2517A"/>
    <w:rsid w:val="00D35E6E"/>
    <w:rsid w:val="00D517F8"/>
    <w:rsid w:val="00D52358"/>
    <w:rsid w:val="00D84C2A"/>
    <w:rsid w:val="00D90D40"/>
    <w:rsid w:val="00D952C3"/>
    <w:rsid w:val="00D956D5"/>
    <w:rsid w:val="00DA006D"/>
    <w:rsid w:val="00DB639A"/>
    <w:rsid w:val="00DB7AAF"/>
    <w:rsid w:val="00DC0AA0"/>
    <w:rsid w:val="00DC52E5"/>
    <w:rsid w:val="00DD6719"/>
    <w:rsid w:val="00DE3E9F"/>
    <w:rsid w:val="00DF66BF"/>
    <w:rsid w:val="00E023E6"/>
    <w:rsid w:val="00E05BBF"/>
    <w:rsid w:val="00E05BC0"/>
    <w:rsid w:val="00E1158E"/>
    <w:rsid w:val="00E14180"/>
    <w:rsid w:val="00E161FA"/>
    <w:rsid w:val="00E2506C"/>
    <w:rsid w:val="00E272FE"/>
    <w:rsid w:val="00E636F0"/>
    <w:rsid w:val="00E76BE9"/>
    <w:rsid w:val="00E82320"/>
    <w:rsid w:val="00E90AF7"/>
    <w:rsid w:val="00E94D7E"/>
    <w:rsid w:val="00EA0647"/>
    <w:rsid w:val="00EA0865"/>
    <w:rsid w:val="00EA6B97"/>
    <w:rsid w:val="00EA7996"/>
    <w:rsid w:val="00EB669D"/>
    <w:rsid w:val="00EC3494"/>
    <w:rsid w:val="00EC68DE"/>
    <w:rsid w:val="00ED1D7C"/>
    <w:rsid w:val="00ED405C"/>
    <w:rsid w:val="00EE22CA"/>
    <w:rsid w:val="00EE4C7C"/>
    <w:rsid w:val="00F03E31"/>
    <w:rsid w:val="00F071DC"/>
    <w:rsid w:val="00F148DB"/>
    <w:rsid w:val="00F15722"/>
    <w:rsid w:val="00F3256C"/>
    <w:rsid w:val="00F351EE"/>
    <w:rsid w:val="00F40B3F"/>
    <w:rsid w:val="00F4166C"/>
    <w:rsid w:val="00F45918"/>
    <w:rsid w:val="00F45C21"/>
    <w:rsid w:val="00F60CB6"/>
    <w:rsid w:val="00F630DC"/>
    <w:rsid w:val="00F636B8"/>
    <w:rsid w:val="00F64360"/>
    <w:rsid w:val="00F80352"/>
    <w:rsid w:val="00F9132C"/>
    <w:rsid w:val="00F96DA3"/>
    <w:rsid w:val="00FA12AC"/>
    <w:rsid w:val="00FA26D3"/>
    <w:rsid w:val="00FA6B84"/>
    <w:rsid w:val="00FB1F66"/>
    <w:rsid w:val="00FB643B"/>
    <w:rsid w:val="00FD2AF8"/>
    <w:rsid w:val="00FD34D2"/>
    <w:rsid w:val="00FE1FCA"/>
    <w:rsid w:val="00FE22FE"/>
    <w:rsid w:val="00FF6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2F8999-B548-4E54-A500-B4252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9FC"/>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9FC"/>
    <w:pPr>
      <w:tabs>
        <w:tab w:val="center" w:pos="4677"/>
        <w:tab w:val="right" w:pos="9355"/>
      </w:tabs>
    </w:pPr>
  </w:style>
  <w:style w:type="character" w:customStyle="1" w:styleId="a4">
    <w:name w:val="Верхний колонтитул Знак"/>
    <w:basedOn w:val="a0"/>
    <w:link w:val="a3"/>
    <w:uiPriority w:val="99"/>
    <w:rsid w:val="007D49FC"/>
    <w:rPr>
      <w:rFonts w:ascii="Times New Roman" w:eastAsia="Calibri" w:hAnsi="Times New Roman" w:cs="Times New Roman"/>
      <w:sz w:val="28"/>
    </w:rPr>
  </w:style>
  <w:style w:type="paragraph" w:styleId="a5">
    <w:name w:val="footer"/>
    <w:basedOn w:val="a"/>
    <w:link w:val="a6"/>
    <w:uiPriority w:val="99"/>
    <w:unhideWhenUsed/>
    <w:rsid w:val="007D49FC"/>
    <w:pPr>
      <w:tabs>
        <w:tab w:val="center" w:pos="4677"/>
        <w:tab w:val="right" w:pos="9355"/>
      </w:tabs>
    </w:pPr>
  </w:style>
  <w:style w:type="character" w:customStyle="1" w:styleId="a6">
    <w:name w:val="Нижний колонтитул Знак"/>
    <w:basedOn w:val="a0"/>
    <w:link w:val="a5"/>
    <w:uiPriority w:val="99"/>
    <w:rsid w:val="007D49FC"/>
    <w:rPr>
      <w:rFonts w:ascii="Times New Roman" w:eastAsia="Calibri" w:hAnsi="Times New Roman" w:cs="Times New Roman"/>
      <w:sz w:val="28"/>
    </w:rPr>
  </w:style>
  <w:style w:type="paragraph" w:styleId="a7">
    <w:name w:val="List Paragraph"/>
    <w:aliases w:val="AC List 01,заголовок 4,Содержание. 2 уровень,Заголовок_3,Абзац"/>
    <w:basedOn w:val="a"/>
    <w:link w:val="a8"/>
    <w:uiPriority w:val="34"/>
    <w:qFormat/>
    <w:rsid w:val="007D49FC"/>
    <w:pPr>
      <w:spacing w:after="0" w:line="240" w:lineRule="auto"/>
      <w:ind w:left="720"/>
      <w:contextualSpacing/>
    </w:pPr>
    <w:rPr>
      <w:rFonts w:eastAsia="Times New Roman"/>
      <w:color w:val="000000"/>
      <w:sz w:val="24"/>
      <w:szCs w:val="24"/>
    </w:rPr>
  </w:style>
  <w:style w:type="character" w:customStyle="1" w:styleId="a8">
    <w:name w:val="Абзац списка Знак"/>
    <w:aliases w:val="AC List 01 Знак,заголовок 4 Знак,Содержание. 2 уровень Знак,Заголовок_3 Знак,Абзац Знак"/>
    <w:link w:val="a7"/>
    <w:uiPriority w:val="34"/>
    <w:rsid w:val="007D49FC"/>
    <w:rPr>
      <w:rFonts w:ascii="Times New Roman" w:eastAsia="Times New Roman" w:hAnsi="Times New Roman" w:cs="Times New Roman"/>
      <w:color w:val="000000"/>
      <w:sz w:val="24"/>
      <w:szCs w:val="24"/>
    </w:rPr>
  </w:style>
  <w:style w:type="character" w:styleId="a9">
    <w:name w:val="footnote reference"/>
    <w:unhideWhenUsed/>
    <w:rsid w:val="007D49FC"/>
    <w:rPr>
      <w:vertAlign w:val="superscript"/>
    </w:rPr>
  </w:style>
  <w:style w:type="paragraph" w:styleId="aa">
    <w:name w:val="footnote text"/>
    <w:basedOn w:val="a"/>
    <w:link w:val="ab"/>
    <w:uiPriority w:val="99"/>
    <w:semiHidden/>
    <w:unhideWhenUsed/>
    <w:rsid w:val="007D49FC"/>
    <w:rPr>
      <w:sz w:val="20"/>
      <w:szCs w:val="20"/>
    </w:rPr>
  </w:style>
  <w:style w:type="character" w:customStyle="1" w:styleId="ab">
    <w:name w:val="Текст сноски Знак"/>
    <w:basedOn w:val="a0"/>
    <w:link w:val="aa"/>
    <w:uiPriority w:val="99"/>
    <w:semiHidden/>
    <w:rsid w:val="007D49FC"/>
    <w:rPr>
      <w:rFonts w:ascii="Times New Roman" w:eastAsia="Calibri" w:hAnsi="Times New Roman" w:cs="Times New Roman"/>
      <w:sz w:val="20"/>
      <w:szCs w:val="20"/>
    </w:rPr>
  </w:style>
  <w:style w:type="character" w:styleId="ac">
    <w:name w:val="Hyperlink"/>
    <w:uiPriority w:val="99"/>
    <w:unhideWhenUsed/>
    <w:rsid w:val="00A3412F"/>
    <w:rPr>
      <w:rFonts w:ascii="Times New Roman" w:hAnsi="Times New Roman" w:cs="Times New Roman" w:hint="default"/>
      <w:b/>
      <w:bCs/>
      <w:i w:val="0"/>
      <w:iCs w:val="0"/>
      <w:color w:val="000080"/>
      <w:sz w:val="24"/>
      <w:szCs w:val="24"/>
      <w:u w:val="single"/>
    </w:rPr>
  </w:style>
  <w:style w:type="character" w:customStyle="1" w:styleId="s0">
    <w:name w:val="s0"/>
    <w:qFormat/>
    <w:rsid w:val="00A3412F"/>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A3412F"/>
    <w:rPr>
      <w:rFonts w:ascii="Times New Roman" w:hAnsi="Times New Roman" w:cs="Times New Roman" w:hint="default"/>
      <w:b/>
      <w:bCs/>
      <w:i w:val="0"/>
      <w:iCs w:val="0"/>
      <w:strike w:val="0"/>
      <w:dstrike w:val="0"/>
      <w:color w:val="000000"/>
      <w:sz w:val="24"/>
      <w:szCs w:val="24"/>
      <w:u w:val="none"/>
      <w:effect w:val="none"/>
    </w:rPr>
  </w:style>
  <w:style w:type="table" w:styleId="ad">
    <w:name w:val="Table Grid"/>
    <w:basedOn w:val="a1"/>
    <w:uiPriority w:val="39"/>
    <w:rsid w:val="00A341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A3412F"/>
    <w:pPr>
      <w:spacing w:after="0" w:line="240" w:lineRule="auto"/>
    </w:pPr>
    <w:rPr>
      <w:rFonts w:ascii="Tahoma" w:eastAsia="Times New Roman" w:hAnsi="Tahoma"/>
      <w:color w:val="000000"/>
      <w:sz w:val="16"/>
      <w:szCs w:val="16"/>
    </w:rPr>
  </w:style>
  <w:style w:type="character" w:customStyle="1" w:styleId="af">
    <w:name w:val="Текст выноски Знак"/>
    <w:basedOn w:val="a0"/>
    <w:link w:val="ae"/>
    <w:uiPriority w:val="99"/>
    <w:semiHidden/>
    <w:rsid w:val="00A3412F"/>
    <w:rPr>
      <w:rFonts w:ascii="Tahoma" w:eastAsia="Times New Roman" w:hAnsi="Tahoma" w:cs="Times New Roman"/>
      <w:color w:val="000000"/>
      <w:sz w:val="16"/>
      <w:szCs w:val="16"/>
    </w:rPr>
  </w:style>
  <w:style w:type="paragraph" w:styleId="af0">
    <w:name w:val="Body Text"/>
    <w:basedOn w:val="a"/>
    <w:link w:val="1"/>
    <w:rsid w:val="00A3412F"/>
    <w:pPr>
      <w:tabs>
        <w:tab w:val="left" w:pos="0"/>
      </w:tabs>
      <w:spacing w:after="0" w:line="240" w:lineRule="auto"/>
      <w:jc w:val="both"/>
    </w:pPr>
    <w:rPr>
      <w:rFonts w:eastAsia="Times New Roman"/>
      <w:szCs w:val="20"/>
    </w:rPr>
  </w:style>
  <w:style w:type="character" w:customStyle="1" w:styleId="af1">
    <w:name w:val="Основной текст Знак"/>
    <w:basedOn w:val="a0"/>
    <w:uiPriority w:val="99"/>
    <w:semiHidden/>
    <w:rsid w:val="00A3412F"/>
    <w:rPr>
      <w:rFonts w:ascii="Times New Roman" w:eastAsia="Calibri" w:hAnsi="Times New Roman" w:cs="Times New Roman"/>
      <w:sz w:val="28"/>
    </w:rPr>
  </w:style>
  <w:style w:type="character" w:customStyle="1" w:styleId="1">
    <w:name w:val="Основной текст Знак1"/>
    <w:link w:val="af0"/>
    <w:rsid w:val="00A3412F"/>
    <w:rPr>
      <w:rFonts w:ascii="Times New Roman" w:eastAsia="Times New Roman" w:hAnsi="Times New Roman" w:cs="Times New Roman"/>
      <w:sz w:val="28"/>
      <w:szCs w:val="20"/>
    </w:rPr>
  </w:style>
  <w:style w:type="character" w:styleId="af2">
    <w:name w:val="annotation reference"/>
    <w:uiPriority w:val="99"/>
    <w:semiHidden/>
    <w:unhideWhenUsed/>
    <w:rsid w:val="00A3412F"/>
    <w:rPr>
      <w:sz w:val="16"/>
      <w:szCs w:val="16"/>
    </w:rPr>
  </w:style>
  <w:style w:type="paragraph" w:styleId="af3">
    <w:name w:val="annotation text"/>
    <w:basedOn w:val="a"/>
    <w:link w:val="af4"/>
    <w:uiPriority w:val="99"/>
    <w:semiHidden/>
    <w:unhideWhenUsed/>
    <w:rsid w:val="00A3412F"/>
    <w:pPr>
      <w:spacing w:after="0" w:line="240" w:lineRule="auto"/>
    </w:pPr>
    <w:rPr>
      <w:rFonts w:eastAsia="Times New Roman"/>
      <w:color w:val="000000"/>
      <w:sz w:val="20"/>
      <w:szCs w:val="20"/>
    </w:rPr>
  </w:style>
  <w:style w:type="character" w:customStyle="1" w:styleId="af4">
    <w:name w:val="Текст примечания Знак"/>
    <w:basedOn w:val="a0"/>
    <w:link w:val="af3"/>
    <w:uiPriority w:val="99"/>
    <w:semiHidden/>
    <w:rsid w:val="00A3412F"/>
    <w:rPr>
      <w:rFonts w:ascii="Times New Roman" w:eastAsia="Times New Roman" w:hAnsi="Times New Roman" w:cs="Times New Roman"/>
      <w:color w:val="000000"/>
      <w:sz w:val="20"/>
      <w:szCs w:val="20"/>
    </w:rPr>
  </w:style>
  <w:style w:type="paragraph" w:styleId="af5">
    <w:name w:val="annotation subject"/>
    <w:basedOn w:val="af3"/>
    <w:next w:val="af3"/>
    <w:link w:val="af6"/>
    <w:uiPriority w:val="99"/>
    <w:semiHidden/>
    <w:unhideWhenUsed/>
    <w:rsid w:val="00A3412F"/>
    <w:rPr>
      <w:b/>
      <w:bCs/>
    </w:rPr>
  </w:style>
  <w:style w:type="character" w:customStyle="1" w:styleId="af6">
    <w:name w:val="Тема примечания Знак"/>
    <w:basedOn w:val="af4"/>
    <w:link w:val="af5"/>
    <w:uiPriority w:val="99"/>
    <w:semiHidden/>
    <w:rsid w:val="00A3412F"/>
    <w:rPr>
      <w:rFonts w:ascii="Times New Roman" w:eastAsia="Times New Roman" w:hAnsi="Times New Roman" w:cs="Times New Roman"/>
      <w:b/>
      <w:bCs/>
      <w:color w:val="000000"/>
      <w:sz w:val="20"/>
      <w:szCs w:val="20"/>
    </w:rPr>
  </w:style>
  <w:style w:type="paragraph" w:styleId="af7">
    <w:name w:val="Normal (Web)"/>
    <w:basedOn w:val="a"/>
    <w:uiPriority w:val="99"/>
    <w:semiHidden/>
    <w:unhideWhenUsed/>
    <w:rsid w:val="00A3412F"/>
    <w:pPr>
      <w:spacing w:before="100" w:beforeAutospacing="1" w:after="100" w:afterAutospacing="1" w:line="240" w:lineRule="auto"/>
    </w:pPr>
    <w:rPr>
      <w:rFonts w:eastAsia="Times New Roman"/>
      <w:sz w:val="24"/>
      <w:szCs w:val="24"/>
      <w:lang w:eastAsia="ru-RU"/>
    </w:rPr>
  </w:style>
  <w:style w:type="character" w:customStyle="1" w:styleId="s2">
    <w:name w:val="s2"/>
    <w:rsid w:val="00A3412F"/>
    <w:rPr>
      <w:rFonts w:ascii="Times New Roman" w:hAnsi="Times New Roman" w:cs="Times New Roman" w:hint="default"/>
      <w:color w:val="333399"/>
      <w:u w:val="single"/>
    </w:rPr>
  </w:style>
  <w:style w:type="paragraph" w:customStyle="1" w:styleId="10">
    <w:name w:val="Стиль1"/>
    <w:basedOn w:val="af8"/>
    <w:rsid w:val="00A3412F"/>
    <w:pPr>
      <w:contextualSpacing w:val="0"/>
      <w:jc w:val="both"/>
    </w:pPr>
    <w:rPr>
      <w:rFonts w:ascii="Times New Roman" w:eastAsia="Times New Roman" w:hAnsi="Times New Roman" w:cs="Times New Roman"/>
      <w:b/>
      <w:spacing w:val="0"/>
      <w:kern w:val="0"/>
      <w:sz w:val="28"/>
      <w:szCs w:val="20"/>
      <w:lang w:eastAsia="ru-RU"/>
    </w:rPr>
  </w:style>
  <w:style w:type="paragraph" w:customStyle="1" w:styleId="af9">
    <w:basedOn w:val="a"/>
    <w:next w:val="a"/>
    <w:link w:val="afa"/>
    <w:uiPriority w:val="10"/>
    <w:qFormat/>
    <w:rsid w:val="00A3412F"/>
    <w:pPr>
      <w:spacing w:before="240" w:after="60" w:line="240" w:lineRule="auto"/>
      <w:jc w:val="center"/>
      <w:outlineLvl w:val="0"/>
    </w:pPr>
    <w:rPr>
      <w:rFonts w:ascii="Cambria" w:eastAsia="Times New Roman" w:hAnsi="Cambria"/>
      <w:b/>
      <w:bCs/>
      <w:color w:val="000000"/>
      <w:kern w:val="28"/>
      <w:sz w:val="32"/>
      <w:szCs w:val="32"/>
    </w:rPr>
  </w:style>
  <w:style w:type="character" w:customStyle="1" w:styleId="afa">
    <w:name w:val="Название Знак"/>
    <w:link w:val="af9"/>
    <w:uiPriority w:val="10"/>
    <w:rsid w:val="00A3412F"/>
    <w:rPr>
      <w:rFonts w:ascii="Cambria" w:eastAsia="Times New Roman" w:hAnsi="Cambria" w:cs="Times New Roman"/>
      <w:b/>
      <w:bCs/>
      <w:color w:val="000000"/>
      <w:kern w:val="28"/>
      <w:sz w:val="32"/>
      <w:szCs w:val="32"/>
    </w:rPr>
  </w:style>
  <w:style w:type="paragraph" w:styleId="af8">
    <w:name w:val="Title"/>
    <w:basedOn w:val="a"/>
    <w:next w:val="a"/>
    <w:link w:val="afb"/>
    <w:uiPriority w:val="10"/>
    <w:qFormat/>
    <w:rsid w:val="00A341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8"/>
    <w:uiPriority w:val="10"/>
    <w:rsid w:val="00A3412F"/>
    <w:rPr>
      <w:rFonts w:asciiTheme="majorHAnsi" w:eastAsiaTheme="majorEastAsia" w:hAnsiTheme="majorHAnsi" w:cstheme="majorBidi"/>
      <w:spacing w:val="-10"/>
      <w:kern w:val="28"/>
      <w:sz w:val="56"/>
      <w:szCs w:val="56"/>
    </w:rPr>
  </w:style>
  <w:style w:type="character" w:customStyle="1" w:styleId="fontstyle01">
    <w:name w:val="fontstyle01"/>
    <w:rsid w:val="00D956D5"/>
    <w:rPr>
      <w:rFonts w:ascii="TimesNewRomanPSMT" w:hAnsi="TimesNewRomanPSMT" w:hint="default"/>
      <w:b w:val="0"/>
      <w:bCs w:val="0"/>
      <w:i w:val="0"/>
      <w:iCs w:val="0"/>
      <w:color w:val="000000"/>
      <w:sz w:val="24"/>
      <w:szCs w:val="24"/>
    </w:rPr>
  </w:style>
  <w:style w:type="table" w:customStyle="1" w:styleId="11">
    <w:name w:val="Сетка таблицы1"/>
    <w:basedOn w:val="a1"/>
    <w:next w:val="ad"/>
    <w:uiPriority w:val="39"/>
    <w:rsid w:val="005B5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E05BC0"/>
    <w:pPr>
      <w:spacing w:after="120"/>
      <w:ind w:left="283"/>
    </w:pPr>
    <w:rPr>
      <w:sz w:val="16"/>
      <w:szCs w:val="16"/>
    </w:rPr>
  </w:style>
  <w:style w:type="character" w:customStyle="1" w:styleId="30">
    <w:name w:val="Основной текст с отступом 3 Знак"/>
    <w:basedOn w:val="a0"/>
    <w:link w:val="3"/>
    <w:uiPriority w:val="99"/>
    <w:semiHidden/>
    <w:rsid w:val="00E05BC0"/>
    <w:rPr>
      <w:rFonts w:ascii="Times New Roman" w:eastAsia="Calibri" w:hAnsi="Times New Roman" w:cs="Times New Roman"/>
      <w:sz w:val="16"/>
      <w:szCs w:val="16"/>
    </w:rPr>
  </w:style>
  <w:style w:type="paragraph" w:styleId="HTML">
    <w:name w:val="HTML Preformatted"/>
    <w:basedOn w:val="a"/>
    <w:link w:val="HTML0"/>
    <w:uiPriority w:val="99"/>
    <w:semiHidden/>
    <w:unhideWhenUsed/>
    <w:rsid w:val="008E7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E7C22"/>
    <w:rPr>
      <w:rFonts w:ascii="Courier New" w:eastAsia="Times New Roman" w:hAnsi="Courier New" w:cs="Courier New"/>
      <w:sz w:val="20"/>
      <w:szCs w:val="20"/>
      <w:lang w:eastAsia="ru-RU"/>
    </w:rPr>
  </w:style>
  <w:style w:type="paragraph" w:customStyle="1" w:styleId="12">
    <w:name w:val="Обычный1"/>
    <w:rsid w:val="004961F4"/>
    <w:pPr>
      <w:spacing w:after="0" w:line="240" w:lineRule="auto"/>
    </w:pPr>
    <w:rPr>
      <w:rFonts w:ascii="Times New Roman" w:eastAsia="Times New Roman" w:hAnsi="Times New Roman" w:cs="Times New Roman"/>
      <w:sz w:val="20"/>
      <w:szCs w:val="20"/>
      <w:lang w:eastAsia="ru-RU"/>
    </w:rPr>
  </w:style>
  <w:style w:type="paragraph" w:styleId="afc">
    <w:name w:val="No Spacing"/>
    <w:uiPriority w:val="1"/>
    <w:qFormat/>
    <w:rsid w:val="00B4202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81594">
      <w:bodyDiv w:val="1"/>
      <w:marLeft w:val="0"/>
      <w:marRight w:val="0"/>
      <w:marTop w:val="0"/>
      <w:marBottom w:val="0"/>
      <w:divBdr>
        <w:top w:val="none" w:sz="0" w:space="0" w:color="auto"/>
        <w:left w:val="none" w:sz="0" w:space="0" w:color="auto"/>
        <w:bottom w:val="none" w:sz="0" w:space="0" w:color="auto"/>
        <w:right w:val="none" w:sz="0" w:space="0" w:color="auto"/>
      </w:divBdr>
    </w:div>
    <w:div w:id="1485198149">
      <w:bodyDiv w:val="1"/>
      <w:marLeft w:val="0"/>
      <w:marRight w:val="0"/>
      <w:marTop w:val="0"/>
      <w:marBottom w:val="0"/>
      <w:divBdr>
        <w:top w:val="none" w:sz="0" w:space="0" w:color="auto"/>
        <w:left w:val="none" w:sz="0" w:space="0" w:color="auto"/>
        <w:bottom w:val="none" w:sz="0" w:space="0" w:color="auto"/>
        <w:right w:val="none" w:sz="0" w:space="0" w:color="auto"/>
      </w:divBdr>
      <w:divsChild>
        <w:div w:id="149567974">
          <w:marLeft w:val="0"/>
          <w:marRight w:val="0"/>
          <w:marTop w:val="0"/>
          <w:marBottom w:val="0"/>
          <w:divBdr>
            <w:top w:val="none" w:sz="0" w:space="0" w:color="auto"/>
            <w:left w:val="none" w:sz="0" w:space="0" w:color="auto"/>
            <w:bottom w:val="none" w:sz="0" w:space="0" w:color="auto"/>
            <w:right w:val="none" w:sz="0" w:space="0" w:color="auto"/>
          </w:divBdr>
          <w:divsChild>
            <w:div w:id="1206060603">
              <w:marLeft w:val="0"/>
              <w:marRight w:val="0"/>
              <w:marTop w:val="0"/>
              <w:marBottom w:val="0"/>
              <w:divBdr>
                <w:top w:val="none" w:sz="0" w:space="0" w:color="auto"/>
                <w:left w:val="none" w:sz="0" w:space="0" w:color="auto"/>
                <w:bottom w:val="none" w:sz="0" w:space="0" w:color="auto"/>
                <w:right w:val="none" w:sz="0" w:space="0" w:color="auto"/>
              </w:divBdr>
              <w:divsChild>
                <w:div w:id="9214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8FA18-F192-48EE-A94F-119D29AF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4874</Words>
  <Characters>27783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enpf.kz</Company>
  <LinksUpToDate>false</LinksUpToDate>
  <CharactersWithSpaces>32592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Машева Эльмира Маулетовна</dc:creator>
  <cp:lastModifiedBy>Тлеубаева Азиза Кайраткызы</cp:lastModifiedBy>
  <cp:revision>11</cp:revision>
  <cp:lastPrinted>2019-01-08T06:16:00Z</cp:lastPrinted>
  <dcterms:created xsi:type="dcterms:W3CDTF">2020-04-10T11:51:00Z</dcterms:created>
  <dcterms:modified xsi:type="dcterms:W3CDTF">2020-09-22T03:48:00Z</dcterms:modified>
</cp:coreProperties>
</file>