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E1" w:rsidRDefault="00F100E1" w:rsidP="00F100E1">
      <w:pPr>
        <w:ind w:left="5670" w:firstLine="709"/>
        <w:jc w:val="right"/>
        <w:rPr>
          <w:rFonts w:eastAsia="Batang"/>
          <w:b/>
        </w:rPr>
      </w:pPr>
      <w:r w:rsidRPr="00293F4C">
        <w:rPr>
          <w:rFonts w:eastAsia="Batang"/>
          <w:b/>
        </w:rPr>
        <w:t>«УТВЕРЖДАЮ»</w:t>
      </w:r>
    </w:p>
    <w:p w:rsidR="00F100E1" w:rsidRDefault="00F100E1" w:rsidP="00F100E1">
      <w:pPr>
        <w:ind w:left="5670" w:firstLine="709"/>
        <w:jc w:val="right"/>
        <w:rPr>
          <w:rFonts w:eastAsia="Batang"/>
          <w:b/>
        </w:rPr>
      </w:pPr>
    </w:p>
    <w:p w:rsidR="00F100E1" w:rsidRDefault="00F100E1" w:rsidP="00F100E1">
      <w:pPr>
        <w:jc w:val="right"/>
      </w:pPr>
      <w:r>
        <w:t xml:space="preserve">Управляющий директор </w:t>
      </w:r>
      <w:r w:rsidRPr="00293F4C">
        <w:t>_________________</w:t>
      </w:r>
      <w:r w:rsidR="00C2698E">
        <w:t>М. Утегулов</w:t>
      </w:r>
    </w:p>
    <w:p w:rsidR="006B5803" w:rsidRDefault="006B5803" w:rsidP="00F100E1">
      <w:pPr>
        <w:jc w:val="right"/>
      </w:pPr>
    </w:p>
    <w:p w:rsidR="00F100E1" w:rsidRDefault="009A28F9" w:rsidP="00F100E1">
      <w:pPr>
        <w:ind w:firstLine="403"/>
        <w:jc w:val="right"/>
        <w:rPr>
          <w:szCs w:val="20"/>
          <w:lang w:val="kk-KZ"/>
        </w:rPr>
      </w:pPr>
      <w:r>
        <w:rPr>
          <w:szCs w:val="20"/>
        </w:rPr>
        <w:t xml:space="preserve">___ августа </w:t>
      </w:r>
      <w:r>
        <w:rPr>
          <w:szCs w:val="20"/>
          <w:lang w:val="kk-KZ"/>
        </w:rPr>
        <w:t>2020</w:t>
      </w:r>
      <w:r w:rsidR="00F100E1">
        <w:rPr>
          <w:szCs w:val="20"/>
          <w:lang w:val="kk-KZ"/>
        </w:rPr>
        <w:t xml:space="preserve"> года</w:t>
      </w:r>
    </w:p>
    <w:p w:rsidR="00F100E1" w:rsidRDefault="00F100E1" w:rsidP="00F100E1">
      <w:pPr>
        <w:ind w:firstLine="403"/>
        <w:jc w:val="right"/>
        <w:rPr>
          <w:szCs w:val="20"/>
        </w:rPr>
      </w:pPr>
    </w:p>
    <w:p w:rsidR="0073259E" w:rsidRPr="009A28F9" w:rsidRDefault="0033622E" w:rsidP="0073259E">
      <w:pPr>
        <w:ind w:firstLine="403"/>
        <w:jc w:val="center"/>
        <w:rPr>
          <w:b/>
        </w:rPr>
      </w:pPr>
      <w:r w:rsidRPr="009A28F9">
        <w:rPr>
          <w:b/>
          <w:bCs/>
          <w:color w:val="000000"/>
        </w:rPr>
        <w:t xml:space="preserve">Протокол об итогах </w:t>
      </w:r>
      <w:r w:rsidR="0073259E" w:rsidRPr="009A28F9">
        <w:rPr>
          <w:b/>
          <w:bCs/>
          <w:color w:val="000000"/>
        </w:rPr>
        <w:t xml:space="preserve">закупок </w:t>
      </w:r>
      <w:r w:rsidR="009A28F9" w:rsidRPr="009A28F9">
        <w:rPr>
          <w:rFonts w:eastAsiaTheme="minorHAnsi"/>
          <w:b/>
          <w:color w:val="2F2F2F"/>
          <w:lang w:eastAsia="en-US"/>
        </w:rPr>
        <w:t xml:space="preserve">платы контроллера для МФУ </w:t>
      </w:r>
      <w:proofErr w:type="spellStart"/>
      <w:r w:rsidR="009A28F9" w:rsidRPr="009A28F9">
        <w:rPr>
          <w:rFonts w:eastAsiaTheme="minorHAnsi"/>
          <w:b/>
          <w:color w:val="2F2F2F"/>
          <w:lang w:eastAsia="en-US"/>
        </w:rPr>
        <w:t>Xerox</w:t>
      </w:r>
      <w:proofErr w:type="spellEnd"/>
      <w:r w:rsidR="009A28F9" w:rsidRPr="009A28F9">
        <w:rPr>
          <w:rFonts w:eastAsiaTheme="minorHAnsi"/>
          <w:b/>
          <w:color w:val="2F2F2F"/>
          <w:lang w:eastAsia="en-US"/>
        </w:rPr>
        <w:t xml:space="preserve"> </w:t>
      </w:r>
      <w:proofErr w:type="spellStart"/>
      <w:r w:rsidR="009A28F9" w:rsidRPr="009A28F9">
        <w:rPr>
          <w:rFonts w:eastAsiaTheme="minorHAnsi"/>
          <w:b/>
          <w:color w:val="2F2F2F"/>
          <w:lang w:eastAsia="en-US"/>
        </w:rPr>
        <w:t>AltaLink</w:t>
      </w:r>
      <w:proofErr w:type="spellEnd"/>
      <w:r w:rsidR="009A28F9" w:rsidRPr="009A28F9">
        <w:rPr>
          <w:rFonts w:eastAsiaTheme="minorHAnsi"/>
          <w:b/>
          <w:color w:val="2F2F2F"/>
          <w:lang w:eastAsia="en-US"/>
        </w:rPr>
        <w:t xml:space="preserve"> C8030 для центрального аппарата АО «ЕНПФ» на 2020 год способом запроса ценовых предложений </w:t>
      </w:r>
    </w:p>
    <w:p w:rsidR="0073259E" w:rsidRPr="009A28F9" w:rsidRDefault="0073259E" w:rsidP="0073259E">
      <w:pPr>
        <w:ind w:firstLine="403"/>
        <w:jc w:val="center"/>
        <w:rPr>
          <w:b/>
        </w:rPr>
      </w:pPr>
      <w:r w:rsidRPr="009A28F9">
        <w:rPr>
          <w:b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73259E" w:rsidRPr="00792D2C" w:rsidTr="004867E4">
        <w:trPr>
          <w:trHeight w:val="223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59E" w:rsidRPr="00792D2C" w:rsidRDefault="0073259E" w:rsidP="004867E4">
            <w:pPr>
              <w:ind w:right="-336" w:firstLine="34"/>
            </w:pPr>
            <w:r w:rsidRPr="00792D2C">
              <w:rPr>
                <w:lang w:val="kk-KZ"/>
              </w:rPr>
              <w:t xml:space="preserve">Управление организации закупок Департамента закупок АО </w:t>
            </w:r>
            <w:r w:rsidRPr="00792D2C">
              <w:t>«ЕНПФ»</w:t>
            </w:r>
          </w:p>
          <w:p w:rsidR="0073259E" w:rsidRPr="00792D2C" w:rsidRDefault="0073259E" w:rsidP="004867E4">
            <w:pPr>
              <w:ind w:firstLine="34"/>
            </w:pPr>
            <w:r w:rsidRPr="00792D2C">
              <w:t xml:space="preserve">г. Алматы, пр. </w:t>
            </w:r>
            <w:proofErr w:type="spellStart"/>
            <w:r w:rsidRPr="00792D2C">
              <w:t>Н.Назарбаева</w:t>
            </w:r>
            <w:proofErr w:type="spellEnd"/>
            <w:r w:rsidRPr="00792D2C">
              <w:t xml:space="preserve">, 223, </w:t>
            </w:r>
            <w:proofErr w:type="spellStart"/>
            <w:r w:rsidRPr="00792D2C">
              <w:t>н.п</w:t>
            </w:r>
            <w:proofErr w:type="spellEnd"/>
            <w:r w:rsidRPr="00792D2C">
              <w:t>. 247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59E" w:rsidRPr="00792D2C" w:rsidRDefault="0073259E" w:rsidP="004867E4">
            <w:pPr>
              <w:ind w:firstLine="403"/>
              <w:jc w:val="right"/>
            </w:pPr>
            <w:r w:rsidRPr="00792D2C">
              <w:t xml:space="preserve">Время и дата вскрытия: </w:t>
            </w:r>
          </w:p>
          <w:p w:rsidR="0073259E" w:rsidRPr="00792D2C" w:rsidRDefault="009A28F9" w:rsidP="00D250B4">
            <w:pPr>
              <w:ind w:firstLine="403"/>
              <w:jc w:val="right"/>
            </w:pPr>
            <w:r w:rsidRPr="00792D2C">
              <w:rPr>
                <w:lang w:val="kk-KZ"/>
              </w:rPr>
              <w:t>05.08</w:t>
            </w:r>
            <w:r w:rsidR="00CD3E8E" w:rsidRPr="00792D2C">
              <w:rPr>
                <w:lang w:val="kk-KZ"/>
              </w:rPr>
              <w:t>.2020</w:t>
            </w:r>
            <w:r w:rsidR="0073259E" w:rsidRPr="00792D2C">
              <w:t xml:space="preserve"> года в 11.</w:t>
            </w:r>
            <w:r w:rsidRPr="00792D2C">
              <w:t>00</w:t>
            </w:r>
            <w:r w:rsidR="00CD3E8E" w:rsidRPr="00792D2C">
              <w:t xml:space="preserve"> часов</w:t>
            </w:r>
          </w:p>
        </w:tc>
      </w:tr>
    </w:tbl>
    <w:p w:rsidR="0073259E" w:rsidRPr="00792D2C" w:rsidRDefault="0073259E" w:rsidP="0073259E">
      <w:pPr>
        <w:ind w:firstLine="403"/>
        <w:jc w:val="center"/>
      </w:pPr>
    </w:p>
    <w:p w:rsidR="0073259E" w:rsidRPr="00792D2C" w:rsidRDefault="0073259E" w:rsidP="00935622">
      <w:pPr>
        <w:ind w:firstLine="851"/>
        <w:jc w:val="both"/>
      </w:pPr>
      <w:r w:rsidRPr="00792D2C">
        <w:t>1.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товары, работы, услуги:</w:t>
      </w:r>
      <w:r w:rsidR="0041737A" w:rsidRPr="00792D2C">
        <w:t xml:space="preserve"> факт не установлен </w:t>
      </w:r>
      <w:r w:rsidR="0041737A" w:rsidRPr="00792D2C">
        <w:rPr>
          <w:color w:val="000000"/>
        </w:rPr>
        <w:t>в связи с отсутствием представленных ценовых предложений.</w:t>
      </w:r>
    </w:p>
    <w:p w:rsidR="0073259E" w:rsidRPr="00792D2C" w:rsidRDefault="0041737A" w:rsidP="00935622">
      <w:pPr>
        <w:ind w:firstLine="851"/>
        <w:jc w:val="both"/>
      </w:pPr>
      <w:r w:rsidRPr="00792D2C">
        <w:t>2</w:t>
      </w:r>
      <w:r w:rsidR="0073259E" w:rsidRPr="00792D2C">
        <w:t xml:space="preserve">. </w:t>
      </w:r>
      <w:r w:rsidR="0033622E" w:rsidRPr="00792D2C">
        <w:t>З</w:t>
      </w:r>
      <w:r w:rsidR="0073259E" w:rsidRPr="00792D2C">
        <w:t>акупки</w:t>
      </w:r>
      <w:r w:rsidR="0033622E" w:rsidRPr="00792D2C">
        <w:t xml:space="preserve"> </w:t>
      </w:r>
      <w:r w:rsidR="009A28F9" w:rsidRPr="00792D2C">
        <w:rPr>
          <w:rFonts w:eastAsiaTheme="minorHAnsi"/>
          <w:color w:val="2F2F2F"/>
          <w:lang w:eastAsia="en-US"/>
        </w:rPr>
        <w:t xml:space="preserve">платы контроллера для МФУ </w:t>
      </w:r>
      <w:proofErr w:type="spellStart"/>
      <w:r w:rsidR="009A28F9" w:rsidRPr="00792D2C">
        <w:rPr>
          <w:rFonts w:eastAsiaTheme="minorHAnsi"/>
          <w:color w:val="2F2F2F"/>
          <w:lang w:eastAsia="en-US"/>
        </w:rPr>
        <w:t>Xerox</w:t>
      </w:r>
      <w:proofErr w:type="spellEnd"/>
      <w:r w:rsidR="009A28F9" w:rsidRPr="00792D2C">
        <w:rPr>
          <w:rFonts w:eastAsiaTheme="minorHAnsi"/>
          <w:color w:val="2F2F2F"/>
          <w:lang w:eastAsia="en-US"/>
        </w:rPr>
        <w:t xml:space="preserve"> </w:t>
      </w:r>
      <w:proofErr w:type="spellStart"/>
      <w:r w:rsidR="009A28F9" w:rsidRPr="00792D2C">
        <w:rPr>
          <w:rFonts w:eastAsiaTheme="minorHAnsi"/>
          <w:color w:val="2F2F2F"/>
          <w:lang w:eastAsia="en-US"/>
        </w:rPr>
        <w:t>AltaLink</w:t>
      </w:r>
      <w:proofErr w:type="spellEnd"/>
      <w:r w:rsidR="009A28F9" w:rsidRPr="00792D2C">
        <w:rPr>
          <w:rFonts w:eastAsiaTheme="minorHAnsi"/>
          <w:color w:val="2F2F2F"/>
          <w:lang w:eastAsia="en-US"/>
        </w:rPr>
        <w:t xml:space="preserve"> C8030 для центрального аппарата АО «ЕНПФ» на 2020 год  способом запроса ценовых предложений </w:t>
      </w:r>
      <w:r w:rsidR="0073259E" w:rsidRPr="00792D2C">
        <w:t xml:space="preserve">признаны несостоявшимися в соответствии </w:t>
      </w:r>
      <w:r w:rsidRPr="00792D2C">
        <w:rPr>
          <w:color w:val="000000"/>
        </w:rPr>
        <w:t xml:space="preserve">с </w:t>
      </w:r>
      <w:proofErr w:type="spellStart"/>
      <w:r w:rsidRPr="00792D2C">
        <w:rPr>
          <w:color w:val="000000"/>
        </w:rPr>
        <w:t>пп</w:t>
      </w:r>
      <w:proofErr w:type="spellEnd"/>
      <w:r w:rsidRPr="00792D2C">
        <w:rPr>
          <w:color w:val="000000"/>
        </w:rPr>
        <w:t>. 1</w:t>
      </w:r>
      <w:r w:rsidR="0096733B" w:rsidRPr="00792D2C">
        <w:rPr>
          <w:color w:val="000000"/>
        </w:rPr>
        <w:t>)</w:t>
      </w:r>
      <w:r w:rsidRPr="00792D2C">
        <w:rPr>
          <w:color w:val="000000"/>
        </w:rPr>
        <w:t xml:space="preserve"> п. 156 Правил</w:t>
      </w:r>
      <w:r w:rsidRPr="00792D2C">
        <w:rPr>
          <w:rStyle w:val="a9"/>
          <w:color w:val="000000"/>
        </w:rPr>
        <w:footnoteReference w:id="1"/>
      </w:r>
      <w:r w:rsidRPr="00792D2C">
        <w:rPr>
          <w:color w:val="000000"/>
        </w:rPr>
        <w:t>, в связи с отсутствием представленных ценовых предложений.</w:t>
      </w:r>
    </w:p>
    <w:p w:rsidR="0073259E" w:rsidRPr="00381521" w:rsidRDefault="0073259E" w:rsidP="0073259E">
      <w:pPr>
        <w:ind w:firstLine="400"/>
        <w:jc w:val="both"/>
      </w:pP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958"/>
        <w:gridCol w:w="2953"/>
        <w:gridCol w:w="3470"/>
      </w:tblGrid>
      <w:tr w:rsidR="0073259E" w:rsidRPr="00381521" w:rsidTr="00D513A0">
        <w:trPr>
          <w:trHeight w:val="20"/>
          <w:jc w:val="center"/>
        </w:trPr>
        <w:tc>
          <w:tcPr>
            <w:tcW w:w="1696" w:type="pct"/>
          </w:tcPr>
          <w:p w:rsidR="0073259E" w:rsidRPr="00381521" w:rsidRDefault="0073259E" w:rsidP="004867E4">
            <w:pPr>
              <w:contextualSpacing/>
              <w:jc w:val="center"/>
              <w:rPr>
                <w:b/>
              </w:rPr>
            </w:pPr>
            <w:r w:rsidRPr="00381521">
              <w:rPr>
                <w:b/>
              </w:rPr>
              <w:t>Должность:</w:t>
            </w:r>
          </w:p>
        </w:tc>
        <w:tc>
          <w:tcPr>
            <w:tcW w:w="1042" w:type="pct"/>
          </w:tcPr>
          <w:p w:rsidR="0073259E" w:rsidRPr="00381521" w:rsidRDefault="0073259E" w:rsidP="004867E4">
            <w:pPr>
              <w:contextualSpacing/>
              <w:jc w:val="center"/>
              <w:rPr>
                <w:b/>
              </w:rPr>
            </w:pPr>
            <w:r w:rsidRPr="00381521">
              <w:rPr>
                <w:b/>
              </w:rPr>
              <w:t>Подпись</w:t>
            </w:r>
          </w:p>
        </w:tc>
        <w:tc>
          <w:tcPr>
            <w:tcW w:w="1040" w:type="pct"/>
          </w:tcPr>
          <w:p w:rsidR="0073259E" w:rsidRPr="00381521" w:rsidRDefault="0073259E" w:rsidP="004867E4">
            <w:pPr>
              <w:contextualSpacing/>
              <w:jc w:val="center"/>
              <w:rPr>
                <w:b/>
              </w:rPr>
            </w:pPr>
            <w:r w:rsidRPr="00381521">
              <w:rPr>
                <w:b/>
              </w:rPr>
              <w:t>ФИО</w:t>
            </w:r>
          </w:p>
        </w:tc>
        <w:tc>
          <w:tcPr>
            <w:tcW w:w="1222" w:type="pct"/>
          </w:tcPr>
          <w:p w:rsidR="0073259E" w:rsidRPr="00381521" w:rsidRDefault="0073259E" w:rsidP="004867E4">
            <w:pPr>
              <w:contextualSpacing/>
              <w:jc w:val="center"/>
              <w:rPr>
                <w:b/>
              </w:rPr>
            </w:pPr>
            <w:r w:rsidRPr="00381521">
              <w:rPr>
                <w:b/>
              </w:rPr>
              <w:t>Дата подписания</w:t>
            </w:r>
          </w:p>
        </w:tc>
      </w:tr>
      <w:tr w:rsidR="0073259E" w:rsidRPr="00381521" w:rsidTr="00D513A0">
        <w:trPr>
          <w:trHeight w:val="20"/>
          <w:jc w:val="center"/>
        </w:trPr>
        <w:tc>
          <w:tcPr>
            <w:tcW w:w="1696" w:type="pct"/>
            <w:vAlign w:val="center"/>
          </w:tcPr>
          <w:p w:rsidR="0073259E" w:rsidRPr="00D513A0" w:rsidRDefault="000A3F77" w:rsidP="000A3F77">
            <w:pPr>
              <w:contextualSpacing/>
            </w:pPr>
            <w:r>
              <w:t>И.о.</w:t>
            </w:r>
            <w:bookmarkStart w:id="0" w:name="_GoBack"/>
            <w:bookmarkEnd w:id="0"/>
            <w:r w:rsidR="009A28F9">
              <w:t xml:space="preserve"> </w:t>
            </w:r>
            <w:r w:rsidR="00D513A0" w:rsidRPr="00D513A0">
              <w:t>Директор</w:t>
            </w:r>
            <w:r w:rsidR="009A28F9">
              <w:t>а</w:t>
            </w:r>
            <w:r w:rsidR="00D513A0" w:rsidRPr="00D513A0">
              <w:t xml:space="preserve"> Департамента </w:t>
            </w:r>
            <w:r w:rsidR="00CD3E8E">
              <w:t>информационных технологий</w:t>
            </w:r>
          </w:p>
        </w:tc>
        <w:tc>
          <w:tcPr>
            <w:tcW w:w="1042" w:type="pct"/>
          </w:tcPr>
          <w:p w:rsidR="0073259E" w:rsidRPr="00381521" w:rsidRDefault="0073259E" w:rsidP="004867E4">
            <w:pPr>
              <w:contextualSpacing/>
            </w:pPr>
          </w:p>
        </w:tc>
        <w:tc>
          <w:tcPr>
            <w:tcW w:w="1040" w:type="pct"/>
            <w:vAlign w:val="center"/>
          </w:tcPr>
          <w:p w:rsidR="0073259E" w:rsidRPr="00381521" w:rsidRDefault="0022783F" w:rsidP="0022783F">
            <w:pPr>
              <w:contextualSpacing/>
              <w:jc w:val="center"/>
            </w:pPr>
            <w:proofErr w:type="spellStart"/>
            <w:r>
              <w:t>Касымканов</w:t>
            </w:r>
            <w:proofErr w:type="spellEnd"/>
            <w:r>
              <w:t xml:space="preserve"> Ж.М</w:t>
            </w:r>
            <w:r w:rsidR="009A28F9">
              <w:t>.</w:t>
            </w:r>
          </w:p>
        </w:tc>
        <w:tc>
          <w:tcPr>
            <w:tcW w:w="1222" w:type="pct"/>
          </w:tcPr>
          <w:p w:rsidR="0073259E" w:rsidRPr="00381521" w:rsidRDefault="0073259E" w:rsidP="004867E4">
            <w:pPr>
              <w:contextualSpacing/>
            </w:pPr>
          </w:p>
        </w:tc>
      </w:tr>
      <w:tr w:rsidR="0073259E" w:rsidRPr="00381521" w:rsidTr="00D513A0">
        <w:trPr>
          <w:trHeight w:val="20"/>
          <w:jc w:val="center"/>
        </w:trPr>
        <w:tc>
          <w:tcPr>
            <w:tcW w:w="1696" w:type="pct"/>
            <w:vAlign w:val="center"/>
          </w:tcPr>
          <w:p w:rsidR="00D513A0" w:rsidRPr="00D513A0" w:rsidRDefault="00D513A0" w:rsidP="00D513A0"/>
          <w:p w:rsidR="0073259E" w:rsidRPr="00D513A0" w:rsidRDefault="00D513A0" w:rsidP="00D513A0">
            <w:r w:rsidRPr="00D513A0">
              <w:t>Директор Департамента закупок</w:t>
            </w:r>
          </w:p>
        </w:tc>
        <w:tc>
          <w:tcPr>
            <w:tcW w:w="1042" w:type="pct"/>
          </w:tcPr>
          <w:p w:rsidR="0073259E" w:rsidRPr="00381521" w:rsidRDefault="0073259E" w:rsidP="004867E4">
            <w:pPr>
              <w:contextualSpacing/>
            </w:pPr>
          </w:p>
        </w:tc>
        <w:tc>
          <w:tcPr>
            <w:tcW w:w="1040" w:type="pct"/>
            <w:vAlign w:val="center"/>
          </w:tcPr>
          <w:p w:rsidR="00D513A0" w:rsidRDefault="00D513A0" w:rsidP="0022783F">
            <w:pPr>
              <w:contextualSpacing/>
              <w:jc w:val="center"/>
            </w:pPr>
          </w:p>
          <w:p w:rsidR="0073259E" w:rsidRPr="00381521" w:rsidRDefault="00D513A0" w:rsidP="0022783F">
            <w:pPr>
              <w:contextualSpacing/>
              <w:jc w:val="center"/>
            </w:pPr>
            <w:r>
              <w:t>Жилкайдарова Д.С.</w:t>
            </w:r>
          </w:p>
        </w:tc>
        <w:tc>
          <w:tcPr>
            <w:tcW w:w="1222" w:type="pct"/>
          </w:tcPr>
          <w:p w:rsidR="0073259E" w:rsidRPr="00381521" w:rsidRDefault="0073259E" w:rsidP="004867E4">
            <w:pPr>
              <w:contextualSpacing/>
            </w:pPr>
          </w:p>
        </w:tc>
      </w:tr>
      <w:tr w:rsidR="00996F05" w:rsidRPr="00381521" w:rsidTr="00D513A0">
        <w:trPr>
          <w:trHeight w:val="20"/>
          <w:jc w:val="center"/>
        </w:trPr>
        <w:tc>
          <w:tcPr>
            <w:tcW w:w="1696" w:type="pct"/>
            <w:vAlign w:val="center"/>
          </w:tcPr>
          <w:p w:rsidR="00996F05" w:rsidRPr="00D513A0" w:rsidRDefault="00996F05" w:rsidP="00D513A0">
            <w:r>
              <w:t>Начальник Управления организации закупок Департамента закупок</w:t>
            </w:r>
          </w:p>
        </w:tc>
        <w:tc>
          <w:tcPr>
            <w:tcW w:w="1042" w:type="pct"/>
          </w:tcPr>
          <w:p w:rsidR="00996F05" w:rsidRPr="00381521" w:rsidRDefault="00996F05" w:rsidP="004867E4">
            <w:pPr>
              <w:contextualSpacing/>
            </w:pPr>
          </w:p>
        </w:tc>
        <w:tc>
          <w:tcPr>
            <w:tcW w:w="1040" w:type="pct"/>
            <w:vAlign w:val="center"/>
          </w:tcPr>
          <w:p w:rsidR="00996F05" w:rsidRDefault="00996F05" w:rsidP="0022783F">
            <w:pPr>
              <w:contextualSpacing/>
              <w:jc w:val="center"/>
            </w:pPr>
          </w:p>
          <w:p w:rsidR="00996F05" w:rsidRDefault="00996F05" w:rsidP="0022783F">
            <w:pPr>
              <w:contextualSpacing/>
              <w:jc w:val="center"/>
            </w:pPr>
            <w:r>
              <w:t>Машева Э.М.</w:t>
            </w:r>
          </w:p>
        </w:tc>
        <w:tc>
          <w:tcPr>
            <w:tcW w:w="1222" w:type="pct"/>
          </w:tcPr>
          <w:p w:rsidR="00996F05" w:rsidRPr="00381521" w:rsidRDefault="00996F05" w:rsidP="004867E4">
            <w:pPr>
              <w:contextualSpacing/>
            </w:pPr>
          </w:p>
        </w:tc>
      </w:tr>
      <w:tr w:rsidR="0073259E" w:rsidRPr="00381521" w:rsidTr="00D513A0">
        <w:trPr>
          <w:trHeight w:val="20"/>
          <w:jc w:val="center"/>
        </w:trPr>
        <w:tc>
          <w:tcPr>
            <w:tcW w:w="1696" w:type="pct"/>
            <w:vAlign w:val="center"/>
          </w:tcPr>
          <w:p w:rsidR="0073259E" w:rsidRPr="00381521" w:rsidRDefault="00C2698E" w:rsidP="004867E4">
            <w:pPr>
              <w:contextualSpacing/>
            </w:pPr>
            <w:r>
              <w:t>Ведущий</w:t>
            </w:r>
            <w:r w:rsidR="00D513A0">
              <w:t xml:space="preserve"> специалист </w:t>
            </w:r>
            <w:r w:rsidR="00D513A0" w:rsidRPr="00D513A0">
              <w:t>Управления организации закупок Департамента закупок</w:t>
            </w:r>
          </w:p>
        </w:tc>
        <w:tc>
          <w:tcPr>
            <w:tcW w:w="1042" w:type="pct"/>
          </w:tcPr>
          <w:p w:rsidR="0073259E" w:rsidRPr="00381521" w:rsidRDefault="0073259E" w:rsidP="004867E4">
            <w:pPr>
              <w:contextualSpacing/>
            </w:pPr>
          </w:p>
        </w:tc>
        <w:tc>
          <w:tcPr>
            <w:tcW w:w="1040" w:type="pct"/>
            <w:vAlign w:val="center"/>
          </w:tcPr>
          <w:p w:rsidR="0073259E" w:rsidRDefault="0073259E" w:rsidP="0022783F">
            <w:pPr>
              <w:contextualSpacing/>
              <w:jc w:val="center"/>
            </w:pPr>
          </w:p>
          <w:p w:rsidR="00D513A0" w:rsidRPr="00381521" w:rsidRDefault="00C2698E" w:rsidP="0022783F">
            <w:pPr>
              <w:contextualSpacing/>
              <w:jc w:val="center"/>
            </w:pPr>
            <w:r>
              <w:t>Тлеубаева А.К</w:t>
            </w:r>
            <w:r w:rsidR="00D513A0">
              <w:t>.</w:t>
            </w:r>
          </w:p>
        </w:tc>
        <w:tc>
          <w:tcPr>
            <w:tcW w:w="1222" w:type="pct"/>
          </w:tcPr>
          <w:p w:rsidR="0073259E" w:rsidRPr="00381521" w:rsidRDefault="0073259E" w:rsidP="004867E4">
            <w:pPr>
              <w:contextualSpacing/>
            </w:pPr>
          </w:p>
        </w:tc>
      </w:tr>
    </w:tbl>
    <w:p w:rsidR="00604419" w:rsidRDefault="00295C99"/>
    <w:sectPr w:rsidR="00604419" w:rsidSect="0073259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99" w:rsidRDefault="00295C99" w:rsidP="0073259E">
      <w:r>
        <w:separator/>
      </w:r>
    </w:p>
  </w:endnote>
  <w:endnote w:type="continuationSeparator" w:id="0">
    <w:p w:rsidR="00295C99" w:rsidRDefault="00295C99" w:rsidP="0073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99" w:rsidRDefault="00295C99" w:rsidP="0073259E">
      <w:r>
        <w:separator/>
      </w:r>
    </w:p>
  </w:footnote>
  <w:footnote w:type="continuationSeparator" w:id="0">
    <w:p w:rsidR="00295C99" w:rsidRDefault="00295C99" w:rsidP="0073259E">
      <w:r>
        <w:continuationSeparator/>
      </w:r>
    </w:p>
  </w:footnote>
  <w:footnote w:id="1">
    <w:p w:rsidR="0041737A" w:rsidRDefault="0041737A" w:rsidP="0041737A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B56130">
        <w:t xml:space="preserve">Правила приобретения  товаров, работ и услуг Национальным Банком Республики Казахстан, его     ведомствами,  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   Национальному  Банку Республики Казахстан или    находятся в его    доверительном  управлении,  и </w:t>
      </w:r>
      <w:proofErr w:type="spellStart"/>
      <w:r w:rsidRPr="00B56130">
        <w:t>аффилиированными</w:t>
      </w:r>
      <w:proofErr w:type="spellEnd"/>
      <w:r w:rsidRPr="00B56130">
        <w:t xml:space="preserve">  с  ними   юридическими лицами, утвержденные постановлением Правления  РГУ Национальный Банк РК от </w:t>
      </w:r>
      <w:r>
        <w:rPr>
          <w:lang w:val="kk-KZ"/>
        </w:rPr>
        <w:t>27</w:t>
      </w:r>
      <w:r>
        <w:t>.08.2018</w:t>
      </w:r>
      <w:r w:rsidRPr="00B56130">
        <w:t xml:space="preserve">  года  №</w:t>
      </w:r>
      <w:r>
        <w:rPr>
          <w:lang w:val="kk-KZ"/>
        </w:rPr>
        <w:t>192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9E" w:rsidRPr="009A28F9" w:rsidRDefault="0073259E" w:rsidP="0073259E">
    <w:pPr>
      <w:jc w:val="center"/>
      <w:rPr>
        <w:bCs/>
        <w:i/>
        <w:color w:val="000000"/>
        <w:sz w:val="22"/>
        <w:szCs w:val="22"/>
      </w:rPr>
    </w:pPr>
    <w:r w:rsidRPr="009A28F9">
      <w:rPr>
        <w:bCs/>
        <w:i/>
        <w:color w:val="000000"/>
        <w:sz w:val="22"/>
        <w:szCs w:val="22"/>
      </w:rPr>
      <w:t>Акционерное общество «Единый накопительный пенсионный фонд»</w:t>
    </w:r>
  </w:p>
  <w:p w:rsidR="0073259E" w:rsidRPr="009A28F9" w:rsidRDefault="00F100E1" w:rsidP="00F100E1">
    <w:pPr>
      <w:ind w:firstLine="709"/>
      <w:jc w:val="center"/>
      <w:rPr>
        <w:bCs/>
        <w:i/>
        <w:sz w:val="22"/>
        <w:szCs w:val="22"/>
      </w:rPr>
    </w:pPr>
    <w:r w:rsidRPr="009A28F9"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A4FB8" wp14:editId="16B0FAE5">
              <wp:simplePos x="0" y="0"/>
              <wp:positionH relativeFrom="margin">
                <wp:align>left</wp:align>
              </wp:positionH>
              <wp:positionV relativeFrom="paragraph">
                <wp:posOffset>337625</wp:posOffset>
              </wp:positionV>
              <wp:extent cx="9366250" cy="6350"/>
              <wp:effectExtent l="0" t="19050" r="25400" b="317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66250" cy="63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93CB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6.6pt" to="737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" strokeweight="3pt">
              <v:stroke linestyle="thinThin"/>
              <w10:wrap anchorx="margin"/>
            </v:line>
          </w:pict>
        </mc:Fallback>
      </mc:AlternateContent>
    </w:r>
    <w:r w:rsidR="0073259E" w:rsidRPr="009A28F9">
      <w:rPr>
        <w:bCs/>
        <w:i/>
        <w:sz w:val="22"/>
        <w:szCs w:val="22"/>
      </w:rPr>
      <w:t>Протокол об итогах</w:t>
    </w:r>
    <w:r w:rsidR="00C2698E" w:rsidRPr="009A28F9">
      <w:rPr>
        <w:bCs/>
        <w:i/>
        <w:sz w:val="22"/>
        <w:szCs w:val="22"/>
      </w:rPr>
      <w:t xml:space="preserve"> </w:t>
    </w:r>
    <w:r w:rsidR="0073259E" w:rsidRPr="009A28F9">
      <w:rPr>
        <w:bCs/>
        <w:i/>
        <w:sz w:val="22"/>
        <w:szCs w:val="22"/>
      </w:rPr>
      <w:t>закупок</w:t>
    </w:r>
    <w:r w:rsidR="0033622E" w:rsidRPr="009A28F9">
      <w:rPr>
        <w:bCs/>
        <w:i/>
        <w:sz w:val="22"/>
        <w:szCs w:val="22"/>
      </w:rPr>
      <w:t xml:space="preserve"> </w:t>
    </w:r>
    <w:r w:rsidR="009A28F9" w:rsidRPr="009A28F9">
      <w:rPr>
        <w:rFonts w:eastAsiaTheme="minorHAnsi"/>
        <w:i/>
        <w:color w:val="2F2F2F"/>
        <w:sz w:val="22"/>
        <w:szCs w:val="22"/>
        <w:lang w:eastAsia="en-US"/>
      </w:rPr>
      <w:t xml:space="preserve">платы контроллера для МФУ </w:t>
    </w:r>
    <w:proofErr w:type="spellStart"/>
    <w:r w:rsidR="009A28F9" w:rsidRPr="009A28F9">
      <w:rPr>
        <w:rFonts w:eastAsiaTheme="minorHAnsi"/>
        <w:i/>
        <w:color w:val="2F2F2F"/>
        <w:sz w:val="22"/>
        <w:szCs w:val="22"/>
        <w:lang w:eastAsia="en-US"/>
      </w:rPr>
      <w:t>Xerox</w:t>
    </w:r>
    <w:proofErr w:type="spellEnd"/>
    <w:r w:rsidR="009A28F9" w:rsidRPr="009A28F9">
      <w:rPr>
        <w:rFonts w:eastAsiaTheme="minorHAnsi"/>
        <w:i/>
        <w:color w:val="2F2F2F"/>
        <w:sz w:val="22"/>
        <w:szCs w:val="22"/>
        <w:lang w:eastAsia="en-US"/>
      </w:rPr>
      <w:t xml:space="preserve"> </w:t>
    </w:r>
    <w:proofErr w:type="spellStart"/>
    <w:r w:rsidR="009A28F9" w:rsidRPr="009A28F9">
      <w:rPr>
        <w:rFonts w:eastAsiaTheme="minorHAnsi"/>
        <w:i/>
        <w:color w:val="2F2F2F"/>
        <w:sz w:val="22"/>
        <w:szCs w:val="22"/>
        <w:lang w:eastAsia="en-US"/>
      </w:rPr>
      <w:t>AltaLink</w:t>
    </w:r>
    <w:proofErr w:type="spellEnd"/>
    <w:r w:rsidR="009A28F9" w:rsidRPr="009A28F9">
      <w:rPr>
        <w:rFonts w:eastAsiaTheme="minorHAnsi"/>
        <w:i/>
        <w:color w:val="2F2F2F"/>
        <w:sz w:val="22"/>
        <w:szCs w:val="22"/>
        <w:lang w:eastAsia="en-US"/>
      </w:rPr>
      <w:t xml:space="preserve"> C8030 для центрального аппарата АО «ЕНПФ» на 2020 год способом запроса ценовых предложений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9E"/>
    <w:rsid w:val="000A3F77"/>
    <w:rsid w:val="001C1284"/>
    <w:rsid w:val="0022783F"/>
    <w:rsid w:val="00295C99"/>
    <w:rsid w:val="002C49C4"/>
    <w:rsid w:val="002E0848"/>
    <w:rsid w:val="00331AC3"/>
    <w:rsid w:val="0033622E"/>
    <w:rsid w:val="00353D51"/>
    <w:rsid w:val="003824B4"/>
    <w:rsid w:val="0041737A"/>
    <w:rsid w:val="004249F9"/>
    <w:rsid w:val="00470105"/>
    <w:rsid w:val="00561F2B"/>
    <w:rsid w:val="005A638A"/>
    <w:rsid w:val="00603539"/>
    <w:rsid w:val="006B5803"/>
    <w:rsid w:val="0073259E"/>
    <w:rsid w:val="00792D2C"/>
    <w:rsid w:val="007D576A"/>
    <w:rsid w:val="00865CCB"/>
    <w:rsid w:val="00875F78"/>
    <w:rsid w:val="008C5EDD"/>
    <w:rsid w:val="00935622"/>
    <w:rsid w:val="00936649"/>
    <w:rsid w:val="0096733B"/>
    <w:rsid w:val="00996F05"/>
    <w:rsid w:val="009A28F9"/>
    <w:rsid w:val="00A40715"/>
    <w:rsid w:val="00A71901"/>
    <w:rsid w:val="00A91662"/>
    <w:rsid w:val="00B44474"/>
    <w:rsid w:val="00B55BCC"/>
    <w:rsid w:val="00C2698E"/>
    <w:rsid w:val="00CA3C35"/>
    <w:rsid w:val="00CD3E8E"/>
    <w:rsid w:val="00D250B4"/>
    <w:rsid w:val="00D31802"/>
    <w:rsid w:val="00D513A0"/>
    <w:rsid w:val="00E97835"/>
    <w:rsid w:val="00F100E1"/>
    <w:rsid w:val="00F12F29"/>
    <w:rsid w:val="00F4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8103"/>
  <w15:chartTrackingRefBased/>
  <w15:docId w15:val="{7D955ABA-27A3-493E-98B4-8453DC95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5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2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25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2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1737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17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1737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100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0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Гузев Станислав Евгеньевич</dc:creator>
  <cp:keywords/>
  <dc:description/>
  <cp:lastModifiedBy>Тлеубаева Азиза Кайраткызы</cp:lastModifiedBy>
  <cp:revision>7</cp:revision>
  <cp:lastPrinted>2019-06-17T11:19:00Z</cp:lastPrinted>
  <dcterms:created xsi:type="dcterms:W3CDTF">2020-05-14T08:36:00Z</dcterms:created>
  <dcterms:modified xsi:type="dcterms:W3CDTF">2020-08-07T07:22:00Z</dcterms:modified>
</cp:coreProperties>
</file>